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6B333" w14:textId="77777777" w:rsidR="00094406" w:rsidRPr="009015CB" w:rsidRDefault="00094406" w:rsidP="00094406">
      <w:pPr>
        <w:bidi/>
        <w:jc w:val="center"/>
        <w:rPr>
          <w:rFonts w:cs="B Nazanin"/>
          <w:b/>
          <w:bCs/>
          <w:sz w:val="32"/>
          <w:szCs w:val="32"/>
          <w:rtl/>
        </w:rPr>
      </w:pPr>
      <w:r w:rsidRPr="009015CB">
        <w:rPr>
          <w:rFonts w:cs="B Nazanin" w:hint="cs"/>
          <w:b/>
          <w:bCs/>
          <w:sz w:val="32"/>
          <w:szCs w:val="32"/>
          <w:rtl/>
        </w:rPr>
        <w:t>به نام خدا</w:t>
      </w:r>
    </w:p>
    <w:p w14:paraId="02E59D33" w14:textId="25930008" w:rsidR="00094406" w:rsidRDefault="004134AC" w:rsidP="00094406">
      <w:pPr>
        <w:jc w:val="center"/>
      </w:pPr>
      <w:r>
        <w:rPr>
          <w:noProof/>
        </w:rPr>
        <w:drawing>
          <wp:inline distT="0" distB="0" distL="0" distR="0" wp14:anchorId="1374F8E4" wp14:editId="097D0F55">
            <wp:extent cx="2857500" cy="857250"/>
            <wp:effectExtent l="0" t="0" r="0" b="0"/>
            <wp:docPr id="53" name="Picture 53" descr="AzarNezam | سازمان نظام مهندسی ساختمان آذربایجان‌شرق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arNezam | سازمان نظام مهندسی ساختمان آذربایجان‌شرق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D12C8" w14:textId="77777777" w:rsidR="00094406" w:rsidRPr="009015CB" w:rsidRDefault="00094406" w:rsidP="00094406">
      <w:pPr>
        <w:tabs>
          <w:tab w:val="left" w:pos="5298"/>
        </w:tabs>
        <w:bidi/>
        <w:jc w:val="center"/>
        <w:rPr>
          <w:rFonts w:cs="B Nazanin"/>
          <w:b/>
          <w:bCs/>
          <w:sz w:val="32"/>
          <w:szCs w:val="32"/>
          <w:rtl/>
        </w:rPr>
      </w:pPr>
    </w:p>
    <w:p w14:paraId="106667D0" w14:textId="18022555" w:rsidR="00094406" w:rsidRPr="00191B20" w:rsidRDefault="00094406" w:rsidP="00094406">
      <w:pPr>
        <w:tabs>
          <w:tab w:val="left" w:pos="5298"/>
        </w:tabs>
        <w:bidi/>
        <w:jc w:val="center"/>
        <w:rPr>
          <w:rFonts w:cs="B Nazanin" w:hint="cs"/>
          <w:b/>
          <w:bCs/>
          <w:sz w:val="56"/>
          <w:szCs w:val="56"/>
          <w:rtl/>
          <w:lang w:bidi="fa-IR"/>
        </w:rPr>
      </w:pPr>
      <w:r>
        <w:rPr>
          <w:rFonts w:cs="B Nazanin" w:hint="cs"/>
          <w:b/>
          <w:bCs/>
          <w:sz w:val="56"/>
          <w:szCs w:val="56"/>
          <w:rtl/>
          <w:lang w:bidi="fa-IR"/>
        </w:rPr>
        <w:t>سازه</w:t>
      </w:r>
      <w:r>
        <w:rPr>
          <w:rFonts w:cs="B Nazanin"/>
          <w:b/>
          <w:bCs/>
          <w:sz w:val="56"/>
          <w:szCs w:val="56"/>
          <w:rtl/>
          <w:lang w:bidi="fa-IR"/>
        </w:rPr>
        <w:softHyphen/>
      </w:r>
      <w:r>
        <w:rPr>
          <w:rFonts w:cs="B Nazanin" w:hint="cs"/>
          <w:b/>
          <w:bCs/>
          <w:sz w:val="56"/>
          <w:szCs w:val="56"/>
          <w:rtl/>
          <w:lang w:bidi="fa-IR"/>
        </w:rPr>
        <w:t xml:space="preserve">های </w:t>
      </w:r>
      <w:r w:rsidR="00A70681">
        <w:rPr>
          <w:rFonts w:cs="B Nazanin" w:hint="cs"/>
          <w:b/>
          <w:bCs/>
          <w:sz w:val="56"/>
          <w:szCs w:val="56"/>
          <w:rtl/>
          <w:lang w:bidi="fa-IR"/>
        </w:rPr>
        <w:t>فولادی</w:t>
      </w:r>
    </w:p>
    <w:p w14:paraId="43A95248" w14:textId="77777777" w:rsidR="00094406" w:rsidRPr="009015CB" w:rsidRDefault="00094406" w:rsidP="00094406">
      <w:pPr>
        <w:tabs>
          <w:tab w:val="left" w:pos="5298"/>
        </w:tabs>
        <w:bidi/>
        <w:rPr>
          <w:rFonts w:cs="B Nazanin"/>
          <w:b/>
          <w:bCs/>
          <w:sz w:val="36"/>
          <w:szCs w:val="36"/>
          <w:rtl/>
        </w:rPr>
      </w:pPr>
    </w:p>
    <w:p w14:paraId="51C66514" w14:textId="77777777" w:rsidR="00094406" w:rsidRPr="002B557C" w:rsidRDefault="002B557C" w:rsidP="00094406">
      <w:pPr>
        <w:tabs>
          <w:tab w:val="left" w:pos="5298"/>
        </w:tabs>
        <w:bidi/>
        <w:jc w:val="center"/>
        <w:rPr>
          <w:rFonts w:cs="B Nazanin"/>
          <w:b/>
          <w:bCs/>
          <w:sz w:val="96"/>
          <w:szCs w:val="96"/>
          <w:rtl/>
        </w:rPr>
      </w:pPr>
      <w:r w:rsidRPr="002B557C">
        <w:rPr>
          <w:rFonts w:cs="B Nazanin" w:hint="cs"/>
          <w:b/>
          <w:bCs/>
          <w:sz w:val="96"/>
          <w:szCs w:val="96"/>
          <w:rtl/>
        </w:rPr>
        <w:t>دفترچه محاسبات</w:t>
      </w:r>
    </w:p>
    <w:p w14:paraId="432090B3" w14:textId="77777777" w:rsidR="00094406" w:rsidRPr="009A7635" w:rsidRDefault="00094406" w:rsidP="00094406">
      <w:pPr>
        <w:tabs>
          <w:tab w:val="left" w:pos="5298"/>
        </w:tabs>
        <w:bidi/>
        <w:jc w:val="center"/>
        <w:rPr>
          <w:rFonts w:cs="B Nazanin"/>
          <w:b/>
          <w:bCs/>
          <w:sz w:val="52"/>
          <w:szCs w:val="52"/>
          <w:rtl/>
        </w:rPr>
      </w:pPr>
    </w:p>
    <w:p w14:paraId="535BF419" w14:textId="46BA559A" w:rsidR="00094406" w:rsidRDefault="007F35B7" w:rsidP="00094406">
      <w:pPr>
        <w:tabs>
          <w:tab w:val="left" w:pos="5298"/>
        </w:tabs>
        <w:bidi/>
        <w:jc w:val="center"/>
        <w:rPr>
          <w:rFonts w:cs="B Nazanin"/>
          <w:b/>
          <w:bCs/>
          <w:sz w:val="48"/>
          <w:szCs w:val="48"/>
          <w:rtl/>
        </w:rPr>
      </w:pPr>
      <w:r>
        <w:rPr>
          <w:rFonts w:cs="B Nazanin" w:hint="cs"/>
          <w:b/>
          <w:bCs/>
          <w:sz w:val="48"/>
          <w:szCs w:val="48"/>
          <w:rtl/>
        </w:rPr>
        <w:t xml:space="preserve">مالک: </w:t>
      </w:r>
      <w:r w:rsidR="00A70681">
        <w:rPr>
          <w:rFonts w:cs="B Nazanin" w:hint="cs"/>
          <w:b/>
          <w:bCs/>
          <w:sz w:val="48"/>
          <w:szCs w:val="48"/>
          <w:rtl/>
        </w:rPr>
        <w:t xml:space="preserve">آقای قربانپور </w:t>
      </w:r>
    </w:p>
    <w:p w14:paraId="09B05174" w14:textId="77777777" w:rsidR="00094406" w:rsidRDefault="00094406" w:rsidP="00094406">
      <w:pPr>
        <w:tabs>
          <w:tab w:val="left" w:pos="5298"/>
        </w:tabs>
        <w:bidi/>
        <w:jc w:val="center"/>
        <w:rPr>
          <w:rFonts w:cs="B Nazanin"/>
          <w:b/>
          <w:bCs/>
          <w:sz w:val="48"/>
          <w:szCs w:val="48"/>
          <w:rtl/>
        </w:rPr>
      </w:pPr>
    </w:p>
    <w:p w14:paraId="68D9FA11" w14:textId="77777777" w:rsidR="00676C41" w:rsidRPr="009015CB" w:rsidRDefault="00676C41" w:rsidP="00676C41">
      <w:pPr>
        <w:tabs>
          <w:tab w:val="left" w:pos="5298"/>
        </w:tabs>
        <w:bidi/>
        <w:jc w:val="center"/>
        <w:rPr>
          <w:rFonts w:cs="B Nazanin"/>
          <w:b/>
          <w:bCs/>
          <w:sz w:val="44"/>
          <w:szCs w:val="44"/>
          <w:rtl/>
        </w:rPr>
      </w:pPr>
    </w:p>
    <w:p w14:paraId="007456E2" w14:textId="77777777" w:rsidR="004134AC" w:rsidRDefault="004134AC" w:rsidP="002B557C">
      <w:pPr>
        <w:tabs>
          <w:tab w:val="left" w:pos="5298"/>
        </w:tabs>
        <w:bidi/>
        <w:jc w:val="center"/>
        <w:rPr>
          <w:rFonts w:cs="B Nazanin"/>
          <w:b/>
          <w:bCs/>
          <w:sz w:val="52"/>
          <w:szCs w:val="52"/>
          <w:rtl/>
        </w:rPr>
      </w:pPr>
    </w:p>
    <w:p w14:paraId="4BCE24EF" w14:textId="77777777" w:rsidR="004134AC" w:rsidRDefault="004134AC" w:rsidP="004134AC">
      <w:pPr>
        <w:tabs>
          <w:tab w:val="left" w:pos="5298"/>
        </w:tabs>
        <w:bidi/>
        <w:jc w:val="center"/>
        <w:rPr>
          <w:rFonts w:cs="B Nazanin"/>
          <w:b/>
          <w:bCs/>
          <w:sz w:val="52"/>
          <w:szCs w:val="52"/>
          <w:rtl/>
        </w:rPr>
      </w:pPr>
    </w:p>
    <w:p w14:paraId="0C37330C" w14:textId="3C4F22A1" w:rsidR="00DB7F36" w:rsidRPr="00A70681" w:rsidRDefault="00133C7F" w:rsidP="00A70681">
      <w:pPr>
        <w:tabs>
          <w:tab w:val="left" w:pos="5298"/>
        </w:tabs>
        <w:bidi/>
        <w:jc w:val="center"/>
        <w:rPr>
          <w:rFonts w:cs="B Nazanin"/>
          <w:b/>
          <w:bCs/>
          <w:sz w:val="52"/>
          <w:szCs w:val="52"/>
          <w:rtl/>
        </w:rPr>
      </w:pPr>
      <w:r>
        <w:rPr>
          <w:rFonts w:cs="B Nazanin" w:hint="cs"/>
          <w:b/>
          <w:bCs/>
          <w:sz w:val="52"/>
          <w:szCs w:val="52"/>
          <w:rtl/>
        </w:rPr>
        <w:t xml:space="preserve"> </w:t>
      </w:r>
    </w:p>
    <w:p w14:paraId="481BB9BD" w14:textId="53B70AD2" w:rsidR="00185BC2" w:rsidRPr="003E1BF2" w:rsidRDefault="00185BC2" w:rsidP="003E1BF2">
      <w:pPr>
        <w:pStyle w:val="Heading1"/>
        <w:bidi/>
        <w:rPr>
          <w:rFonts w:cs="B Titr"/>
          <w:color w:val="000000" w:themeColor="text1"/>
          <w:rtl/>
          <w:lang w:bidi="fa-IR"/>
        </w:rPr>
      </w:pPr>
      <w:bookmarkStart w:id="0" w:name="_Toc534166372"/>
      <w:bookmarkStart w:id="1" w:name="_Toc13425758"/>
      <w:bookmarkStart w:id="2" w:name="_Toc182563248"/>
      <w:r w:rsidRPr="003E1BF2">
        <w:rPr>
          <w:rFonts w:cs="B Titr" w:hint="cs"/>
          <w:color w:val="000000" w:themeColor="text1"/>
          <w:rtl/>
          <w:lang w:bidi="fa-IR"/>
        </w:rPr>
        <w:lastRenderedPageBreak/>
        <w:t>مشخصات مصالح مورد استفاده</w:t>
      </w:r>
      <w:bookmarkEnd w:id="0"/>
      <w:bookmarkEnd w:id="1"/>
      <w:bookmarkEnd w:id="2"/>
    </w:p>
    <w:p w14:paraId="1AB55F21" w14:textId="77777777" w:rsidR="00185BC2" w:rsidRPr="00AD644E" w:rsidRDefault="00185BC2" w:rsidP="00185BC2">
      <w:pPr>
        <w:bidi/>
        <w:rPr>
          <w:rFonts w:asciiTheme="majorBidi" w:hAnsiTheme="majorBidi"/>
          <w:sz w:val="28"/>
          <w:szCs w:val="28"/>
          <w:lang w:bidi="fa-IR"/>
        </w:rPr>
      </w:pPr>
    </w:p>
    <w:p w14:paraId="3B0F38A6" w14:textId="30270224" w:rsidR="00185BC2" w:rsidRDefault="00185BC2" w:rsidP="003E1BF2">
      <w:pPr>
        <w:pStyle w:val="Heading2"/>
        <w:bidi/>
        <w:rPr>
          <w:rFonts w:cs="B Titr"/>
          <w:color w:val="000000" w:themeColor="text1"/>
          <w:sz w:val="28"/>
          <w:szCs w:val="28"/>
          <w:rtl/>
        </w:rPr>
      </w:pPr>
      <w:bookmarkStart w:id="3" w:name="_Toc13425761"/>
      <w:bookmarkStart w:id="4" w:name="_Toc182563250"/>
      <w:r w:rsidRPr="003E1BF2">
        <w:rPr>
          <w:rFonts w:cs="B Titr" w:hint="cs"/>
          <w:color w:val="000000" w:themeColor="text1"/>
          <w:sz w:val="28"/>
          <w:szCs w:val="28"/>
          <w:rtl/>
        </w:rPr>
        <w:t>مشخصات خاک</w:t>
      </w:r>
      <w:bookmarkEnd w:id="3"/>
      <w:bookmarkEnd w:id="4"/>
    </w:p>
    <w:p w14:paraId="3D432389" w14:textId="77777777" w:rsidR="00A70681" w:rsidRPr="00A70681" w:rsidRDefault="00A70681" w:rsidP="00A70681">
      <w:pPr>
        <w:bidi/>
        <w:rPr>
          <w:rtl/>
        </w:rPr>
      </w:pPr>
    </w:p>
    <w:p w14:paraId="5D42262C" w14:textId="74DCCDC4" w:rsidR="00CD6918" w:rsidRDefault="00A70681" w:rsidP="00A70681">
      <w:pPr>
        <w:tabs>
          <w:tab w:val="left" w:pos="2766"/>
        </w:tabs>
        <w:bidi/>
        <w:jc w:val="center"/>
      </w:pPr>
      <w:r>
        <w:rPr>
          <w:noProof/>
        </w:rPr>
        <w:drawing>
          <wp:inline distT="0" distB="0" distL="0" distR="0" wp14:anchorId="55CED21C" wp14:editId="7A5F6A63">
            <wp:extent cx="4976291" cy="4762913"/>
            <wp:effectExtent l="0" t="0" r="0" b="0"/>
            <wp:docPr id="629440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44029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6291" cy="4762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F2FB6" w14:textId="3921B5A4" w:rsidR="00841FF6" w:rsidRDefault="00841FF6" w:rsidP="00841FF6">
      <w:pPr>
        <w:tabs>
          <w:tab w:val="left" w:pos="2766"/>
        </w:tabs>
        <w:bidi/>
      </w:pPr>
    </w:p>
    <w:p w14:paraId="1CAF0830" w14:textId="4847BFDE" w:rsidR="00727C43" w:rsidRDefault="00727C43" w:rsidP="00727C43">
      <w:pPr>
        <w:tabs>
          <w:tab w:val="left" w:pos="1276"/>
        </w:tabs>
        <w:bidi/>
      </w:pPr>
    </w:p>
    <w:p w14:paraId="03987C65" w14:textId="0BE8F2E1" w:rsidR="004F6E7C" w:rsidRDefault="004F6E7C" w:rsidP="004F6E7C">
      <w:pPr>
        <w:tabs>
          <w:tab w:val="left" w:pos="1276"/>
        </w:tabs>
        <w:bidi/>
      </w:pPr>
    </w:p>
    <w:p w14:paraId="02BA6075" w14:textId="356FF318" w:rsidR="004F6E7C" w:rsidRDefault="004F6E7C" w:rsidP="004F6E7C">
      <w:pPr>
        <w:tabs>
          <w:tab w:val="left" w:pos="1276"/>
        </w:tabs>
        <w:bidi/>
      </w:pPr>
    </w:p>
    <w:p w14:paraId="22CDAB40" w14:textId="6C16BCAA" w:rsidR="004F6E7C" w:rsidRDefault="004F6E7C" w:rsidP="004F6E7C">
      <w:pPr>
        <w:tabs>
          <w:tab w:val="left" w:pos="1276"/>
        </w:tabs>
        <w:bidi/>
      </w:pPr>
    </w:p>
    <w:p w14:paraId="3F50A5F8" w14:textId="353D35FD" w:rsidR="004F6E7C" w:rsidRDefault="004F6E7C" w:rsidP="004F6E7C">
      <w:pPr>
        <w:tabs>
          <w:tab w:val="left" w:pos="1276"/>
        </w:tabs>
        <w:bidi/>
      </w:pPr>
    </w:p>
    <w:p w14:paraId="084CEB34" w14:textId="30FD7E35" w:rsidR="004F6E7C" w:rsidRDefault="004F6E7C" w:rsidP="004F6E7C">
      <w:pPr>
        <w:tabs>
          <w:tab w:val="left" w:pos="1276"/>
        </w:tabs>
        <w:bidi/>
      </w:pPr>
    </w:p>
    <w:p w14:paraId="2E1E54DE" w14:textId="77777777" w:rsidR="004F6E7C" w:rsidRDefault="004F6E7C" w:rsidP="004F6E7C">
      <w:pPr>
        <w:tabs>
          <w:tab w:val="left" w:pos="1276"/>
        </w:tabs>
        <w:bidi/>
      </w:pPr>
    </w:p>
    <w:p w14:paraId="01D9CC51" w14:textId="6389EF79" w:rsidR="00727C43" w:rsidRPr="003E1BF2" w:rsidRDefault="00727C43" w:rsidP="00727C43">
      <w:pPr>
        <w:pStyle w:val="Heading1"/>
        <w:bidi/>
        <w:rPr>
          <w:rFonts w:cs="B Titr"/>
          <w:color w:val="000000" w:themeColor="text1"/>
          <w:lang w:bidi="fa-IR"/>
        </w:rPr>
      </w:pPr>
      <w:bookmarkStart w:id="5" w:name="_Toc534166373"/>
      <w:bookmarkStart w:id="6" w:name="_Toc13425762"/>
      <w:bookmarkStart w:id="7" w:name="_Toc182563251"/>
      <w:r w:rsidRPr="003E1BF2">
        <w:rPr>
          <w:rFonts w:cs="B Titr" w:hint="cs"/>
          <w:color w:val="000000" w:themeColor="text1"/>
          <w:rtl/>
          <w:lang w:bidi="fa-IR"/>
        </w:rPr>
        <w:lastRenderedPageBreak/>
        <w:t>بارگذاری</w:t>
      </w:r>
      <w:bookmarkEnd w:id="5"/>
      <w:bookmarkEnd w:id="6"/>
      <w:bookmarkEnd w:id="7"/>
    </w:p>
    <w:bookmarkStart w:id="8" w:name="_Toc182563252"/>
    <w:p w14:paraId="15427D16" w14:textId="207836A5" w:rsidR="003E1BF2" w:rsidRPr="00C8710F" w:rsidRDefault="00B0221F" w:rsidP="00C8710F">
      <w:pPr>
        <w:pStyle w:val="Heading2"/>
        <w:bidi/>
        <w:rPr>
          <w:rFonts w:cs="B Titr"/>
          <w:color w:val="000000" w:themeColor="text1"/>
          <w:sz w:val="28"/>
          <w:szCs w:val="28"/>
          <w:lang w:bidi="fa-IR"/>
        </w:rPr>
      </w:pPr>
      <w:r>
        <w:rPr>
          <w:rFonts w:cs="B Titr" w:hint="cs"/>
          <w:noProof/>
          <w:color w:val="000000" w:themeColor="text1"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E68A96" wp14:editId="3BE9BAED">
                <wp:simplePos x="0" y="0"/>
                <wp:positionH relativeFrom="column">
                  <wp:posOffset>693420</wp:posOffset>
                </wp:positionH>
                <wp:positionV relativeFrom="paragraph">
                  <wp:posOffset>307340</wp:posOffset>
                </wp:positionV>
                <wp:extent cx="784860" cy="251460"/>
                <wp:effectExtent l="0" t="0" r="0" b="0"/>
                <wp:wrapNone/>
                <wp:docPr id="6417039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A5812A" w14:textId="2DDAD0FD" w:rsidR="00B0221F" w:rsidRPr="00B0221F" w:rsidRDefault="00B0221F" w:rsidP="00B0221F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B0221F">
                              <w:rPr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>cm</w:t>
                            </w:r>
                            <w:r w:rsidRPr="00B0221F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1 سرامیک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68A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4.6pt;margin-top:24.2pt;width:61.8pt;height:19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" fillcolor="white [3201]" stroked="f" strokeweight=".5pt">
                <v:textbox>
                  <w:txbxContent>
                    <w:p w14:paraId="23A5812A" w14:textId="2DDAD0FD" w:rsidR="00B0221F" w:rsidRPr="00B0221F" w:rsidRDefault="00B0221F" w:rsidP="00B0221F">
                      <w:pPr>
                        <w:bidi/>
                        <w:rPr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B0221F">
                        <w:rPr>
                          <w:b/>
                          <w:bCs/>
                          <w:sz w:val="16"/>
                          <w:szCs w:val="16"/>
                          <w:lang w:bidi="fa-IR"/>
                        </w:rPr>
                        <w:t>cm</w:t>
                      </w:r>
                      <w:r w:rsidRPr="00B0221F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1 سرامیک</w:t>
                      </w:r>
                    </w:p>
                  </w:txbxContent>
                </v:textbox>
              </v:shape>
            </w:pict>
          </mc:Fallback>
        </mc:AlternateContent>
      </w:r>
      <w:r w:rsidR="00727C43" w:rsidRPr="003E1BF2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تیرچه </w:t>
      </w:r>
      <w:r w:rsidR="0091257D">
        <w:rPr>
          <w:rFonts w:cs="B Titr" w:hint="cs"/>
          <w:color w:val="000000" w:themeColor="text1"/>
          <w:sz w:val="28"/>
          <w:szCs w:val="28"/>
          <w:rtl/>
          <w:lang w:bidi="fa-IR"/>
        </w:rPr>
        <w:t>یونولیت</w:t>
      </w:r>
      <w:r w:rsidR="00727C43" w:rsidRPr="003E1BF2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</w:t>
      </w:r>
      <w:bookmarkEnd w:id="8"/>
    </w:p>
    <w:p w14:paraId="32C566D2" w14:textId="697697F2" w:rsidR="00185BC2" w:rsidRDefault="00B0221F" w:rsidP="000975B4">
      <w:pPr>
        <w:bidi/>
        <w:jc w:val="center"/>
      </w:pPr>
      <w:r>
        <w:rPr>
          <w:rFonts w:cs="B Titr" w:hint="cs"/>
          <w:noProof/>
          <w:color w:val="000000" w:themeColor="text1"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B00E90" wp14:editId="2972D6FF">
                <wp:simplePos x="0" y="0"/>
                <wp:positionH relativeFrom="column">
                  <wp:posOffset>647700</wp:posOffset>
                </wp:positionH>
                <wp:positionV relativeFrom="paragraph">
                  <wp:posOffset>1193800</wp:posOffset>
                </wp:positionV>
                <wp:extent cx="868680" cy="251460"/>
                <wp:effectExtent l="0" t="0" r="7620" b="0"/>
                <wp:wrapNone/>
                <wp:docPr id="4683322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680" cy="251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10477F" w14:textId="081C6830" w:rsidR="00B0221F" w:rsidRPr="00B0221F" w:rsidRDefault="00B0221F" w:rsidP="00B0221F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>cm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1 سفید کاری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00E90" id="_x0000_s1027" type="#_x0000_t202" style="position:absolute;left:0;text-align:left;margin-left:51pt;margin-top:94pt;width:68.4pt;height:19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" fillcolor="window" stroked="f" strokeweight=".5pt">
                <v:textbox>
                  <w:txbxContent>
                    <w:p w14:paraId="4510477F" w14:textId="081C6830" w:rsidR="00B0221F" w:rsidRPr="00B0221F" w:rsidRDefault="00B0221F" w:rsidP="00B0221F">
                      <w:pPr>
                        <w:bidi/>
                        <w:rPr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  <w:lang w:bidi="fa-IR"/>
                        </w:rPr>
                        <w:t>cm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1 سفید کاری</w:t>
                      </w:r>
                    </w:p>
                  </w:txbxContent>
                </v:textbox>
              </v:shape>
            </w:pict>
          </mc:Fallback>
        </mc:AlternateContent>
      </w:r>
      <w:r w:rsidR="00C8710F" w:rsidRPr="00C8710F">
        <w:rPr>
          <w:noProof/>
          <w:rtl/>
        </w:rPr>
        <w:drawing>
          <wp:inline distT="0" distB="0" distL="0" distR="0" wp14:anchorId="6400561E" wp14:editId="6AF905BC">
            <wp:extent cx="5040000" cy="1672742"/>
            <wp:effectExtent l="0" t="0" r="8255" b="3810"/>
            <wp:docPr id="16832146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67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06"/>
        <w:gridCol w:w="2693"/>
        <w:gridCol w:w="1559"/>
        <w:gridCol w:w="1559"/>
      </w:tblGrid>
      <w:tr w:rsidR="00AC1870" w:rsidRPr="00AC1870" w14:paraId="29778267" w14:textId="77777777" w:rsidTr="000975B4">
        <w:tc>
          <w:tcPr>
            <w:tcW w:w="3206" w:type="dxa"/>
            <w:vAlign w:val="center"/>
          </w:tcPr>
          <w:p w14:paraId="57C8C0A6" w14:textId="670C81D2" w:rsidR="00AC1870" w:rsidRP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جزئیات سقف تیرچه بلوک</w:t>
            </w:r>
          </w:p>
        </w:tc>
        <w:tc>
          <w:tcPr>
            <w:tcW w:w="2693" w:type="dxa"/>
            <w:vAlign w:val="center"/>
          </w:tcPr>
          <w:p w14:paraId="172BB4ED" w14:textId="4017C1A6" w:rsid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ضخامت</w:t>
            </w:r>
          </w:p>
          <w:p w14:paraId="4B9372BA" w14:textId="381EF863" w:rsidR="00AC1870" w:rsidRP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  <w:vAlign w:val="center"/>
          </w:tcPr>
          <w:p w14:paraId="34B0B779" w14:textId="6A6CC529" w:rsid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وزن واحد حجم</w:t>
            </w:r>
          </w:p>
          <w:p w14:paraId="72A51BEA" w14:textId="0868B9E8" w:rsidR="00AC1870" w:rsidRP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4"/>
                <w:szCs w:val="24"/>
              </w:rPr>
              <w:t>Kg/m3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  <w:vAlign w:val="center"/>
          </w:tcPr>
          <w:p w14:paraId="6C2A918E" w14:textId="69D49726" w:rsid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وزن واحد سطح</w:t>
            </w:r>
          </w:p>
          <w:p w14:paraId="432CD1C0" w14:textId="7A7B6DA7" w:rsidR="00AC1870" w:rsidRPr="00AC1870" w:rsidRDefault="00AC1870" w:rsidP="00AC187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4"/>
                <w:szCs w:val="24"/>
              </w:rPr>
              <w:t>Kg/m2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9B3B2A" w:rsidRPr="00AC1870" w14:paraId="08E7173F" w14:textId="77777777" w:rsidTr="000975B4">
        <w:tc>
          <w:tcPr>
            <w:tcW w:w="3206" w:type="dxa"/>
            <w:vAlign w:val="center"/>
          </w:tcPr>
          <w:p w14:paraId="011779DD" w14:textId="6BD070A6" w:rsidR="009B3B2A" w:rsidRPr="00AC1870" w:rsidRDefault="009B3B2A" w:rsidP="009B3B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سرامیک</w:t>
            </w:r>
          </w:p>
        </w:tc>
        <w:tc>
          <w:tcPr>
            <w:tcW w:w="2693" w:type="dxa"/>
            <w:vAlign w:val="center"/>
          </w:tcPr>
          <w:p w14:paraId="7CAAC8EE" w14:textId="1C21CAD8" w:rsidR="009B3B2A" w:rsidRPr="00AC1870" w:rsidRDefault="009B3B2A" w:rsidP="009B3B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0.0</w:t>
            </w:r>
            <w:r w:rsidR="0087623D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559" w:type="dxa"/>
            <w:vAlign w:val="center"/>
          </w:tcPr>
          <w:p w14:paraId="3EEB54C3" w14:textId="2BE5D1BD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2100</w:t>
            </w:r>
          </w:p>
        </w:tc>
        <w:tc>
          <w:tcPr>
            <w:tcW w:w="1559" w:type="dxa"/>
            <w:vAlign w:val="center"/>
          </w:tcPr>
          <w:p w14:paraId="651F9D6C" w14:textId="1B9B2D35" w:rsidR="009B3B2A" w:rsidRPr="00AC1870" w:rsidRDefault="0087623D" w:rsidP="009B3B2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</w:tr>
      <w:tr w:rsidR="009B3B2A" w:rsidRPr="00AC1870" w14:paraId="3744D7B0" w14:textId="77777777" w:rsidTr="000975B4">
        <w:tc>
          <w:tcPr>
            <w:tcW w:w="3206" w:type="dxa"/>
            <w:vAlign w:val="center"/>
          </w:tcPr>
          <w:p w14:paraId="461F8859" w14:textId="13557036" w:rsidR="009B3B2A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ملات ماسه سیمان</w:t>
            </w:r>
          </w:p>
        </w:tc>
        <w:tc>
          <w:tcPr>
            <w:tcW w:w="2693" w:type="dxa"/>
            <w:vAlign w:val="center"/>
          </w:tcPr>
          <w:p w14:paraId="42BE9373" w14:textId="01F44DCC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0.0</w:t>
            </w:r>
            <w:r w:rsidR="0091257D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14:paraId="242B89CE" w14:textId="5CE37297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2100</w:t>
            </w:r>
          </w:p>
        </w:tc>
        <w:tc>
          <w:tcPr>
            <w:tcW w:w="1559" w:type="dxa"/>
            <w:vAlign w:val="center"/>
          </w:tcPr>
          <w:p w14:paraId="3552744F" w14:textId="78215BB7" w:rsidR="009B3B2A" w:rsidRPr="00AC1870" w:rsidRDefault="0091257D" w:rsidP="009B3B2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63</w:t>
            </w:r>
          </w:p>
        </w:tc>
      </w:tr>
      <w:tr w:rsidR="009B3B2A" w:rsidRPr="00AC1870" w14:paraId="556EE7AD" w14:textId="77777777" w:rsidTr="000975B4">
        <w:tc>
          <w:tcPr>
            <w:tcW w:w="3206" w:type="dxa"/>
            <w:vAlign w:val="center"/>
          </w:tcPr>
          <w:p w14:paraId="0B8905F9" w14:textId="4AE83CAC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فوم بتن</w:t>
            </w:r>
          </w:p>
        </w:tc>
        <w:tc>
          <w:tcPr>
            <w:tcW w:w="2693" w:type="dxa"/>
            <w:vAlign w:val="center"/>
          </w:tcPr>
          <w:p w14:paraId="22B6EAE4" w14:textId="4A6C5CAA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0.10</w:t>
            </w:r>
          </w:p>
        </w:tc>
        <w:tc>
          <w:tcPr>
            <w:tcW w:w="1559" w:type="dxa"/>
            <w:vAlign w:val="center"/>
          </w:tcPr>
          <w:p w14:paraId="5E5DE09A" w14:textId="3A2BB8DB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600</w:t>
            </w:r>
          </w:p>
        </w:tc>
        <w:tc>
          <w:tcPr>
            <w:tcW w:w="1559" w:type="dxa"/>
            <w:vAlign w:val="center"/>
          </w:tcPr>
          <w:p w14:paraId="527E617D" w14:textId="3A5F6DE5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</w:tr>
      <w:tr w:rsidR="009B3B2A" w:rsidRPr="00AC1870" w14:paraId="35282A98" w14:textId="77777777" w:rsidTr="000975B4">
        <w:trPr>
          <w:trHeight w:val="168"/>
        </w:trPr>
        <w:tc>
          <w:tcPr>
            <w:tcW w:w="3206" w:type="dxa"/>
            <w:vMerge w:val="restart"/>
            <w:vAlign w:val="center"/>
          </w:tcPr>
          <w:p w14:paraId="70DDEBBA" w14:textId="5E06F5CA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تیرچه بتنی</w:t>
            </w:r>
          </w:p>
        </w:tc>
        <w:tc>
          <w:tcPr>
            <w:tcW w:w="2693" w:type="dxa"/>
            <w:vAlign w:val="center"/>
          </w:tcPr>
          <w:p w14:paraId="5FDEF7DF" w14:textId="4C1020E5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تعداد تیرچه در 120 سانت</w:t>
            </w:r>
          </w:p>
          <w:p w14:paraId="0CA927A0" w14:textId="541E8CD4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0"/>
                <w:szCs w:val="20"/>
              </w:rPr>
              <w:t>2 ÷ 1.2=1.6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5061CBB6" w14:textId="245AE650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2500</w:t>
            </w:r>
          </w:p>
        </w:tc>
        <w:tc>
          <w:tcPr>
            <w:tcW w:w="1559" w:type="dxa"/>
            <w:vMerge w:val="restart"/>
            <w:vAlign w:val="center"/>
          </w:tcPr>
          <w:p w14:paraId="52D0F3DC" w14:textId="213C7AC5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104</w:t>
            </w:r>
          </w:p>
        </w:tc>
      </w:tr>
      <w:tr w:rsidR="009B3B2A" w:rsidRPr="00AC1870" w14:paraId="6B0818ED" w14:textId="77777777" w:rsidTr="000975B4">
        <w:trPr>
          <w:trHeight w:val="168"/>
        </w:trPr>
        <w:tc>
          <w:tcPr>
            <w:tcW w:w="3206" w:type="dxa"/>
            <w:vMerge/>
            <w:vAlign w:val="center"/>
          </w:tcPr>
          <w:p w14:paraId="3851FD11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14:paraId="3C6655C2" w14:textId="31CB85CB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ارتفاع تیرچه (0.25)</w:t>
            </w:r>
          </w:p>
        </w:tc>
        <w:tc>
          <w:tcPr>
            <w:tcW w:w="1559" w:type="dxa"/>
            <w:vMerge/>
            <w:vAlign w:val="center"/>
          </w:tcPr>
          <w:p w14:paraId="3CF4D27C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173BC52D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2A" w:rsidRPr="00AC1870" w14:paraId="143E8C8F" w14:textId="77777777" w:rsidTr="000975B4">
        <w:trPr>
          <w:trHeight w:val="146"/>
        </w:trPr>
        <w:tc>
          <w:tcPr>
            <w:tcW w:w="3206" w:type="dxa"/>
            <w:vMerge/>
            <w:vAlign w:val="center"/>
          </w:tcPr>
          <w:p w14:paraId="10DA0254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14:paraId="16980EB5" w14:textId="4CF53FE1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ضخامت جان تیرچه (0.10)</w:t>
            </w:r>
          </w:p>
        </w:tc>
        <w:tc>
          <w:tcPr>
            <w:tcW w:w="1559" w:type="dxa"/>
            <w:vMerge/>
            <w:vAlign w:val="center"/>
          </w:tcPr>
          <w:p w14:paraId="62790673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57F95BAB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2A" w:rsidRPr="00AC1870" w14:paraId="2C4C0902" w14:textId="77777777" w:rsidTr="000975B4">
        <w:tc>
          <w:tcPr>
            <w:tcW w:w="3206" w:type="dxa"/>
            <w:vAlign w:val="center"/>
          </w:tcPr>
          <w:p w14:paraId="60F6E3BB" w14:textId="21CADB38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بتن رویه سقف</w:t>
            </w:r>
          </w:p>
        </w:tc>
        <w:tc>
          <w:tcPr>
            <w:tcW w:w="2693" w:type="dxa"/>
            <w:vAlign w:val="center"/>
          </w:tcPr>
          <w:p w14:paraId="7A8B66F4" w14:textId="1880A9AD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0.05</w:t>
            </w:r>
          </w:p>
        </w:tc>
        <w:tc>
          <w:tcPr>
            <w:tcW w:w="1559" w:type="dxa"/>
            <w:vAlign w:val="center"/>
          </w:tcPr>
          <w:p w14:paraId="50F99FAB" w14:textId="21756079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2500</w:t>
            </w:r>
          </w:p>
        </w:tc>
        <w:tc>
          <w:tcPr>
            <w:tcW w:w="1559" w:type="dxa"/>
            <w:vAlign w:val="center"/>
          </w:tcPr>
          <w:p w14:paraId="136F34DF" w14:textId="7C885F08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125</w:t>
            </w:r>
          </w:p>
        </w:tc>
      </w:tr>
      <w:tr w:rsidR="009B3B2A" w:rsidRPr="00AC1870" w14:paraId="254ED9AE" w14:textId="77777777" w:rsidTr="000975B4">
        <w:tc>
          <w:tcPr>
            <w:tcW w:w="3206" w:type="dxa"/>
            <w:vAlign w:val="center"/>
          </w:tcPr>
          <w:p w14:paraId="68465F16" w14:textId="1A1DB96A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بلوک پلی استایرن</w:t>
            </w:r>
          </w:p>
        </w:tc>
        <w:tc>
          <w:tcPr>
            <w:tcW w:w="2693" w:type="dxa"/>
            <w:vAlign w:val="center"/>
          </w:tcPr>
          <w:p w14:paraId="6EBAB86A" w14:textId="015ED614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ارتفاع 25 و عرض 50 سانتی متر</w:t>
            </w:r>
          </w:p>
        </w:tc>
        <w:tc>
          <w:tcPr>
            <w:tcW w:w="1559" w:type="dxa"/>
            <w:vAlign w:val="center"/>
          </w:tcPr>
          <w:p w14:paraId="0C41AA28" w14:textId="77777777" w:rsidR="009B3B2A" w:rsidRPr="00AC1870" w:rsidRDefault="009B3B2A" w:rsidP="009B3B2A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vAlign w:val="center"/>
          </w:tcPr>
          <w:p w14:paraId="4E296685" w14:textId="5099B62F" w:rsidR="009B3B2A" w:rsidRPr="00AC1870" w:rsidRDefault="0091257D" w:rsidP="009B3B2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</w:tr>
      <w:tr w:rsidR="009B3B2A" w:rsidRPr="009B3B2A" w14:paraId="5747330D" w14:textId="77777777" w:rsidTr="000975B4">
        <w:tc>
          <w:tcPr>
            <w:tcW w:w="3206" w:type="dxa"/>
            <w:vAlign w:val="center"/>
          </w:tcPr>
          <w:p w14:paraId="7A3318A4" w14:textId="2946041D" w:rsidR="009B3B2A" w:rsidRPr="009B3B2A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3B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سقف کاذب </w:t>
            </w:r>
            <w:r w:rsidR="0091257D">
              <w:rPr>
                <w:rFonts w:cs="B Nazanin" w:hint="cs"/>
                <w:sz w:val="24"/>
                <w:szCs w:val="24"/>
                <w:rtl/>
                <w:lang w:bidi="fa-IR"/>
              </w:rPr>
              <w:t>یا 3 سانتی متر گچ و خاک</w:t>
            </w:r>
            <w:r w:rsidRPr="009B3B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154552AD" w14:textId="1B9210AF" w:rsidR="009B3B2A" w:rsidRPr="009B3B2A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1F817D82" w14:textId="4D96D46D" w:rsidR="009B3B2A" w:rsidRPr="009B3B2A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45B8A2B7" w14:textId="3E45A2F8" w:rsidR="009B3B2A" w:rsidRPr="009B3B2A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</w:tr>
      <w:tr w:rsidR="009B3B2A" w:rsidRPr="00AC1870" w14:paraId="7F16CE61" w14:textId="77777777" w:rsidTr="000975B4">
        <w:tc>
          <w:tcPr>
            <w:tcW w:w="3206" w:type="dxa"/>
            <w:vAlign w:val="center"/>
          </w:tcPr>
          <w:p w14:paraId="448B8255" w14:textId="6DBD1EA0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2693" w:type="dxa"/>
            <w:vAlign w:val="center"/>
          </w:tcPr>
          <w:p w14:paraId="3713D06B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0E2F7509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4DA99DC8" w14:textId="02896E86" w:rsidR="009B3B2A" w:rsidRPr="00AC1870" w:rsidRDefault="00A70681" w:rsidP="009B3B2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415</w:t>
            </w:r>
          </w:p>
        </w:tc>
      </w:tr>
    </w:tbl>
    <w:p w14:paraId="1A9AA3E9" w14:textId="77777777" w:rsidR="00FC1E07" w:rsidRDefault="00FC1E07" w:rsidP="00FC1E07">
      <w:pPr>
        <w:bidi/>
        <w:jc w:val="center"/>
      </w:pPr>
    </w:p>
    <w:p w14:paraId="576EEF2E" w14:textId="24FC9F37" w:rsidR="00AC1870" w:rsidRDefault="00B0221F" w:rsidP="00B0221F">
      <w:pPr>
        <w:bidi/>
        <w:jc w:val="both"/>
        <w:rPr>
          <w:rtl/>
        </w:rPr>
      </w:pPr>
      <w:r>
        <w:rPr>
          <w:rFonts w:hint="cs"/>
          <w:rtl/>
        </w:rPr>
        <w:t>بار ناشی از تیغه بندی 1</w:t>
      </w:r>
      <w:r w:rsidR="003A79FB">
        <w:rPr>
          <w:rFonts w:hint="cs"/>
          <w:rtl/>
        </w:rPr>
        <w:t>0</w:t>
      </w:r>
      <w:r>
        <w:rPr>
          <w:rFonts w:hint="cs"/>
          <w:rtl/>
        </w:rPr>
        <w:t>0 کیلوگرم بر متر مربع</w:t>
      </w:r>
      <w:r w:rsidR="008A2FBE">
        <w:rPr>
          <w:rFonts w:hint="cs"/>
          <w:rtl/>
        </w:rPr>
        <w:t xml:space="preserve"> بر طبق محاسبات</w:t>
      </w:r>
      <w:r>
        <w:rPr>
          <w:rFonts w:hint="cs"/>
          <w:rtl/>
        </w:rPr>
        <w:t xml:space="preserve"> در نظر گرفته شده است. </w:t>
      </w:r>
    </w:p>
    <w:p w14:paraId="3F3FDEB2" w14:textId="47678391" w:rsidR="003E1BF2" w:rsidRDefault="003E1BF2" w:rsidP="00C8710F">
      <w:pPr>
        <w:bidi/>
        <w:jc w:val="center"/>
      </w:pPr>
    </w:p>
    <w:p w14:paraId="31EF73E1" w14:textId="692F2FDC" w:rsidR="00C8710F" w:rsidRDefault="00C8710F" w:rsidP="00C8710F">
      <w:pPr>
        <w:bidi/>
        <w:jc w:val="center"/>
        <w:rPr>
          <w:lang w:bidi="fa-IR"/>
        </w:rPr>
      </w:pPr>
    </w:p>
    <w:p w14:paraId="6DEAD2A8" w14:textId="77777777" w:rsidR="00C84068" w:rsidRDefault="00C84068" w:rsidP="00C84068">
      <w:pPr>
        <w:bidi/>
        <w:rPr>
          <w:rtl/>
        </w:rPr>
      </w:pPr>
    </w:p>
    <w:bookmarkStart w:id="9" w:name="_Toc182563253"/>
    <w:p w14:paraId="104F21A4" w14:textId="3ED5130F" w:rsidR="00185BC2" w:rsidRDefault="00E068CA" w:rsidP="003E1BF2">
      <w:pPr>
        <w:pStyle w:val="Heading2"/>
        <w:bidi/>
        <w:rPr>
          <w:rFonts w:cs="B Titr"/>
          <w:color w:val="000000" w:themeColor="text1"/>
          <w:sz w:val="28"/>
          <w:szCs w:val="28"/>
          <w:rtl/>
          <w:lang w:bidi="fa-IR"/>
        </w:rPr>
      </w:pPr>
      <w:r>
        <w:rPr>
          <w:rFonts w:cs="B Titr" w:hint="cs"/>
          <w:noProof/>
          <w:color w:val="000000" w:themeColor="text1"/>
          <w:sz w:val="28"/>
          <w:szCs w:val="28"/>
          <w:rtl/>
          <w:lang w:val="ar-SA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AFDE69" wp14:editId="1928AE62">
                <wp:simplePos x="0" y="0"/>
                <wp:positionH relativeFrom="column">
                  <wp:posOffset>640080</wp:posOffset>
                </wp:positionH>
                <wp:positionV relativeFrom="paragraph">
                  <wp:posOffset>335280</wp:posOffset>
                </wp:positionV>
                <wp:extent cx="1059180" cy="198120"/>
                <wp:effectExtent l="0" t="0" r="7620" b="0"/>
                <wp:wrapNone/>
                <wp:docPr id="4492273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18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586995" w14:textId="77777777" w:rsidR="00E068CA" w:rsidRDefault="00E068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FDE69" id="Text Box 2" o:spid="_x0000_s1028" type="#_x0000_t202" style="position:absolute;left:0;text-align:left;margin-left:50.4pt;margin-top:26.4pt;width:83.4pt;height:15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" fillcolor="white [3201]" stroked="f" strokeweight=".5pt">
                <v:textbox>
                  <w:txbxContent>
                    <w:p w14:paraId="04586995" w14:textId="77777777" w:rsidR="00E068CA" w:rsidRDefault="00E068CA"/>
                  </w:txbxContent>
                </v:textbox>
              </v:shape>
            </w:pict>
          </mc:Fallback>
        </mc:AlternateContent>
      </w:r>
      <w:r w:rsidR="00185BC2" w:rsidRPr="003E1BF2">
        <w:rPr>
          <w:rFonts w:cs="B Titr" w:hint="cs"/>
          <w:color w:val="000000" w:themeColor="text1"/>
          <w:sz w:val="28"/>
          <w:szCs w:val="28"/>
          <w:rtl/>
          <w:lang w:bidi="fa-IR"/>
        </w:rPr>
        <w:t>تیرچه بلوک در بام</w:t>
      </w:r>
      <w:bookmarkEnd w:id="9"/>
    </w:p>
    <w:p w14:paraId="46CA554A" w14:textId="51721585" w:rsidR="00731933" w:rsidRDefault="00F00944" w:rsidP="00F00944">
      <w:pPr>
        <w:bidi/>
        <w:jc w:val="center"/>
        <w:rPr>
          <w:rtl/>
          <w:lang w:bidi="fa-IR"/>
        </w:rPr>
      </w:pPr>
      <w:r w:rsidRPr="00F00944">
        <w:rPr>
          <w:noProof/>
          <w:rtl/>
          <w:lang w:bidi="fa-IR"/>
        </w:rPr>
        <w:drawing>
          <wp:inline distT="0" distB="0" distL="0" distR="0" wp14:anchorId="76CA41B5" wp14:editId="5E3CB8E1">
            <wp:extent cx="5040000" cy="1535394"/>
            <wp:effectExtent l="0" t="0" r="0" b="8255"/>
            <wp:docPr id="3071266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53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06"/>
        <w:gridCol w:w="2693"/>
        <w:gridCol w:w="1559"/>
        <w:gridCol w:w="1559"/>
      </w:tblGrid>
      <w:tr w:rsidR="00B0221F" w:rsidRPr="00AC1870" w14:paraId="76AFD695" w14:textId="77777777" w:rsidTr="000D6A60">
        <w:tc>
          <w:tcPr>
            <w:tcW w:w="3206" w:type="dxa"/>
            <w:vAlign w:val="center"/>
          </w:tcPr>
          <w:p w14:paraId="33CFF202" w14:textId="77777777" w:rsidR="00B0221F" w:rsidRPr="00AC1870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جزئیات سقف تیرچه بلوک</w:t>
            </w:r>
          </w:p>
        </w:tc>
        <w:tc>
          <w:tcPr>
            <w:tcW w:w="2693" w:type="dxa"/>
            <w:vAlign w:val="center"/>
          </w:tcPr>
          <w:p w14:paraId="4B8410B7" w14:textId="77777777" w:rsidR="00B0221F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ضخامت</w:t>
            </w:r>
          </w:p>
          <w:p w14:paraId="24821C17" w14:textId="77777777" w:rsidR="00B0221F" w:rsidRPr="00AC1870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  <w:vAlign w:val="center"/>
          </w:tcPr>
          <w:p w14:paraId="2E7C6F81" w14:textId="77777777" w:rsidR="00B0221F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وزن واحد حجم</w:t>
            </w:r>
          </w:p>
          <w:p w14:paraId="76CE76D6" w14:textId="77777777" w:rsidR="00B0221F" w:rsidRPr="00AC1870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4"/>
                <w:szCs w:val="24"/>
              </w:rPr>
              <w:t>Kg/m3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  <w:vAlign w:val="center"/>
          </w:tcPr>
          <w:p w14:paraId="69B1DAD0" w14:textId="77777777" w:rsidR="00B0221F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وزن واحد سطح</w:t>
            </w:r>
          </w:p>
          <w:p w14:paraId="67244D21" w14:textId="77777777" w:rsidR="00B0221F" w:rsidRPr="00AC1870" w:rsidRDefault="00B0221F" w:rsidP="000D6A6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4"/>
                <w:szCs w:val="24"/>
              </w:rPr>
              <w:t>Kg/m2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9B3B2A" w:rsidRPr="00AC1870" w14:paraId="78B11E4C" w14:textId="77777777" w:rsidTr="000D6A60">
        <w:tc>
          <w:tcPr>
            <w:tcW w:w="3206" w:type="dxa"/>
            <w:vAlign w:val="center"/>
          </w:tcPr>
          <w:p w14:paraId="52C80C09" w14:textId="55C687E5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ایزوگام</w:t>
            </w:r>
          </w:p>
        </w:tc>
        <w:tc>
          <w:tcPr>
            <w:tcW w:w="2693" w:type="dxa"/>
            <w:vAlign w:val="center"/>
          </w:tcPr>
          <w:p w14:paraId="5F82A37D" w14:textId="3C5840D2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31C6D3AB" w14:textId="20BB8FF5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33B3181F" w14:textId="568E7169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</w:tr>
      <w:tr w:rsidR="009B3B2A" w:rsidRPr="00AC1870" w14:paraId="32A89DFD" w14:textId="77777777" w:rsidTr="000D6A60">
        <w:tc>
          <w:tcPr>
            <w:tcW w:w="3206" w:type="dxa"/>
            <w:vAlign w:val="center"/>
          </w:tcPr>
          <w:p w14:paraId="3DE43CED" w14:textId="50E71896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ملات ماسه سیمان</w:t>
            </w:r>
          </w:p>
        </w:tc>
        <w:tc>
          <w:tcPr>
            <w:tcW w:w="2693" w:type="dxa"/>
            <w:vAlign w:val="center"/>
          </w:tcPr>
          <w:p w14:paraId="7802188D" w14:textId="180AA473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0.0</w:t>
            </w:r>
            <w:r w:rsidR="0091257D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14:paraId="0374CBDE" w14:textId="3F600CC0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2100</w:t>
            </w:r>
          </w:p>
        </w:tc>
        <w:tc>
          <w:tcPr>
            <w:tcW w:w="1559" w:type="dxa"/>
            <w:vAlign w:val="center"/>
          </w:tcPr>
          <w:p w14:paraId="32BDB3D4" w14:textId="4F91A4CF" w:rsidR="009B3B2A" w:rsidRPr="00AC1870" w:rsidRDefault="0091257D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63</w:t>
            </w:r>
          </w:p>
        </w:tc>
      </w:tr>
      <w:tr w:rsidR="009B3B2A" w:rsidRPr="00AC1870" w14:paraId="4132E393" w14:textId="77777777" w:rsidTr="000D6A60">
        <w:tc>
          <w:tcPr>
            <w:tcW w:w="3206" w:type="dxa"/>
            <w:vAlign w:val="center"/>
          </w:tcPr>
          <w:p w14:paraId="09C1C1D0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بلوک پلی استایرن</w:t>
            </w:r>
          </w:p>
        </w:tc>
        <w:tc>
          <w:tcPr>
            <w:tcW w:w="2693" w:type="dxa"/>
            <w:vAlign w:val="center"/>
          </w:tcPr>
          <w:p w14:paraId="6935064D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ارتفاع 25 و عرض 50 سانتی متر</w:t>
            </w:r>
          </w:p>
        </w:tc>
        <w:tc>
          <w:tcPr>
            <w:tcW w:w="1559" w:type="dxa"/>
            <w:vAlign w:val="center"/>
          </w:tcPr>
          <w:p w14:paraId="323FAB97" w14:textId="6F4B81DF" w:rsidR="009B3B2A" w:rsidRPr="00AC1870" w:rsidRDefault="0091257D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4FA67DBF" w14:textId="58079DFE" w:rsidR="009B3B2A" w:rsidRPr="00AC1870" w:rsidRDefault="0091257D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</w:tr>
      <w:tr w:rsidR="009B3B2A" w:rsidRPr="00AC1870" w14:paraId="4931C2B1" w14:textId="77777777" w:rsidTr="000D6A60">
        <w:trPr>
          <w:trHeight w:val="168"/>
        </w:trPr>
        <w:tc>
          <w:tcPr>
            <w:tcW w:w="3206" w:type="dxa"/>
            <w:vMerge w:val="restart"/>
            <w:vAlign w:val="center"/>
          </w:tcPr>
          <w:p w14:paraId="58515A6A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تیرچه بتنی</w:t>
            </w:r>
          </w:p>
        </w:tc>
        <w:tc>
          <w:tcPr>
            <w:tcW w:w="2693" w:type="dxa"/>
            <w:vAlign w:val="center"/>
          </w:tcPr>
          <w:p w14:paraId="44067072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تعداد تیرچه در 120 سانت</w:t>
            </w:r>
          </w:p>
          <w:p w14:paraId="46149A62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(</w:t>
            </w:r>
            <w:r w:rsidRPr="00AC1870">
              <w:rPr>
                <w:rFonts w:ascii="Times New Roman" w:hAnsi="Times New Roman" w:cs="Times New Roman"/>
                <w:sz w:val="20"/>
                <w:szCs w:val="20"/>
              </w:rPr>
              <w:t>2 ÷ 1.2=1.6</w:t>
            </w:r>
            <w:r w:rsidRPr="00AC1870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1F737AB2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2500</w:t>
            </w:r>
          </w:p>
        </w:tc>
        <w:tc>
          <w:tcPr>
            <w:tcW w:w="1559" w:type="dxa"/>
            <w:vMerge w:val="restart"/>
            <w:vAlign w:val="center"/>
          </w:tcPr>
          <w:p w14:paraId="2C36B104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104</w:t>
            </w:r>
          </w:p>
        </w:tc>
      </w:tr>
      <w:tr w:rsidR="009B3B2A" w:rsidRPr="00AC1870" w14:paraId="74646B71" w14:textId="77777777" w:rsidTr="000D6A60">
        <w:trPr>
          <w:trHeight w:val="168"/>
        </w:trPr>
        <w:tc>
          <w:tcPr>
            <w:tcW w:w="3206" w:type="dxa"/>
            <w:vMerge/>
            <w:vAlign w:val="center"/>
          </w:tcPr>
          <w:p w14:paraId="1506CAC8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14:paraId="409E2343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ارتفاع تیرچه (0.25)</w:t>
            </w:r>
          </w:p>
        </w:tc>
        <w:tc>
          <w:tcPr>
            <w:tcW w:w="1559" w:type="dxa"/>
            <w:vMerge/>
            <w:vAlign w:val="center"/>
          </w:tcPr>
          <w:p w14:paraId="0DBB9B8F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714B64BC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2A" w:rsidRPr="00AC1870" w14:paraId="5C1379BC" w14:textId="77777777" w:rsidTr="000D6A60">
        <w:trPr>
          <w:trHeight w:val="146"/>
        </w:trPr>
        <w:tc>
          <w:tcPr>
            <w:tcW w:w="3206" w:type="dxa"/>
            <w:vMerge/>
            <w:vAlign w:val="center"/>
          </w:tcPr>
          <w:p w14:paraId="4B7AC4A9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14:paraId="3FD775EA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ضخامت جان تیرچه (0.10)</w:t>
            </w:r>
          </w:p>
        </w:tc>
        <w:tc>
          <w:tcPr>
            <w:tcW w:w="1559" w:type="dxa"/>
            <w:vMerge/>
            <w:vAlign w:val="center"/>
          </w:tcPr>
          <w:p w14:paraId="47D368C6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14675ACF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B3B2A" w:rsidRPr="00AC1870" w14:paraId="011A1F4B" w14:textId="77777777" w:rsidTr="000D6A60">
        <w:tc>
          <w:tcPr>
            <w:tcW w:w="3206" w:type="dxa"/>
            <w:vAlign w:val="center"/>
          </w:tcPr>
          <w:p w14:paraId="72320686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بتن رویه سقف</w:t>
            </w:r>
          </w:p>
        </w:tc>
        <w:tc>
          <w:tcPr>
            <w:tcW w:w="2693" w:type="dxa"/>
            <w:vAlign w:val="center"/>
          </w:tcPr>
          <w:p w14:paraId="04312BBC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0.05</w:t>
            </w:r>
          </w:p>
        </w:tc>
        <w:tc>
          <w:tcPr>
            <w:tcW w:w="1559" w:type="dxa"/>
            <w:vAlign w:val="center"/>
          </w:tcPr>
          <w:p w14:paraId="6D6771E2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2500</w:t>
            </w:r>
          </w:p>
        </w:tc>
        <w:tc>
          <w:tcPr>
            <w:tcW w:w="1559" w:type="dxa"/>
            <w:vAlign w:val="center"/>
          </w:tcPr>
          <w:p w14:paraId="3488D9D9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125</w:t>
            </w:r>
          </w:p>
        </w:tc>
      </w:tr>
      <w:tr w:rsidR="009B3B2A" w:rsidRPr="00AC1870" w14:paraId="66E64DF5" w14:textId="77777777" w:rsidTr="000D6A60">
        <w:tc>
          <w:tcPr>
            <w:tcW w:w="3206" w:type="dxa"/>
            <w:vAlign w:val="center"/>
          </w:tcPr>
          <w:p w14:paraId="622F4255" w14:textId="156A8312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بتن با پوکه معدنی و سیمان</w:t>
            </w:r>
          </w:p>
        </w:tc>
        <w:tc>
          <w:tcPr>
            <w:tcW w:w="2693" w:type="dxa"/>
            <w:vAlign w:val="center"/>
          </w:tcPr>
          <w:p w14:paraId="4A1098A9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0.10</w:t>
            </w:r>
          </w:p>
        </w:tc>
        <w:tc>
          <w:tcPr>
            <w:tcW w:w="1559" w:type="dxa"/>
            <w:vAlign w:val="center"/>
          </w:tcPr>
          <w:p w14:paraId="79BD7245" w14:textId="38C8C58E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1300</w:t>
            </w:r>
          </w:p>
        </w:tc>
        <w:tc>
          <w:tcPr>
            <w:tcW w:w="1559" w:type="dxa"/>
            <w:vAlign w:val="center"/>
          </w:tcPr>
          <w:p w14:paraId="73D5A9F7" w14:textId="65FB2E58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130</w:t>
            </w:r>
          </w:p>
        </w:tc>
      </w:tr>
      <w:tr w:rsidR="0091257D" w:rsidRPr="00AC1870" w14:paraId="57010D98" w14:textId="77777777" w:rsidTr="000D6A60">
        <w:tc>
          <w:tcPr>
            <w:tcW w:w="3206" w:type="dxa"/>
            <w:vAlign w:val="center"/>
          </w:tcPr>
          <w:p w14:paraId="7899AA71" w14:textId="05A4D06E" w:rsidR="0091257D" w:rsidRPr="009B3B2A" w:rsidRDefault="0091257D" w:rsidP="0091257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سقف کاذب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یا 3 سانتی متر گچ و خاک</w:t>
            </w:r>
            <w:r w:rsidRPr="009B3B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A2C9F7F" w14:textId="2A6307E7" w:rsidR="0091257D" w:rsidRPr="009B3B2A" w:rsidRDefault="0091257D" w:rsidP="0091257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5CEF9B15" w14:textId="3432E5D6" w:rsidR="0091257D" w:rsidRPr="009B3B2A" w:rsidRDefault="0091257D" w:rsidP="0091257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14:paraId="6F1D6D90" w14:textId="0D7D4767" w:rsidR="0091257D" w:rsidRPr="009B3B2A" w:rsidRDefault="0091257D" w:rsidP="0091257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B3B2A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</w:tr>
      <w:tr w:rsidR="009B3B2A" w:rsidRPr="00AC1870" w14:paraId="1F7890CD" w14:textId="77777777" w:rsidTr="000D6A60">
        <w:tc>
          <w:tcPr>
            <w:tcW w:w="3206" w:type="dxa"/>
            <w:vAlign w:val="center"/>
          </w:tcPr>
          <w:p w14:paraId="51CFE0AF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C1870">
              <w:rPr>
                <w:rFonts w:cs="B Nazanin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2693" w:type="dxa"/>
            <w:vAlign w:val="center"/>
          </w:tcPr>
          <w:p w14:paraId="2EEB8C97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1D7D4FBB" w14:textId="77777777" w:rsidR="009B3B2A" w:rsidRPr="00AC1870" w:rsidRDefault="009B3B2A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6B68685C" w14:textId="6DBBA70C" w:rsidR="009B3B2A" w:rsidRPr="009B3B2A" w:rsidRDefault="0091257D" w:rsidP="009B3B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A70681">
              <w:rPr>
                <w:rFonts w:cs="B Nazanin" w:hint="cs"/>
                <w:sz w:val="24"/>
                <w:szCs w:val="24"/>
                <w:rtl/>
                <w:lang w:bidi="fa-IR"/>
              </w:rPr>
              <w:t>85</w:t>
            </w:r>
          </w:p>
        </w:tc>
      </w:tr>
    </w:tbl>
    <w:p w14:paraId="0C8DB7C7" w14:textId="77777777" w:rsidR="00B0221F" w:rsidRPr="00B0221F" w:rsidRDefault="00B0221F" w:rsidP="00B0221F">
      <w:pPr>
        <w:bidi/>
        <w:jc w:val="center"/>
        <w:rPr>
          <w:sz w:val="14"/>
          <w:szCs w:val="14"/>
          <w:rtl/>
          <w:lang w:bidi="fa-IR"/>
        </w:rPr>
      </w:pPr>
    </w:p>
    <w:p w14:paraId="7F5CF5D2" w14:textId="74BEA6B7" w:rsidR="00F00944" w:rsidRDefault="00F00944" w:rsidP="00F00944">
      <w:pPr>
        <w:bidi/>
        <w:jc w:val="center"/>
        <w:rPr>
          <w:lang w:bidi="fa-IR"/>
        </w:rPr>
      </w:pPr>
    </w:p>
    <w:p w14:paraId="5FFC043B" w14:textId="510EBCA1" w:rsidR="00F00944" w:rsidRDefault="00F00944" w:rsidP="00F00944">
      <w:pPr>
        <w:bidi/>
        <w:jc w:val="center"/>
        <w:rPr>
          <w:lang w:bidi="fa-IR"/>
        </w:rPr>
      </w:pPr>
    </w:p>
    <w:p w14:paraId="151218E3" w14:textId="77777777" w:rsidR="00F00944" w:rsidRDefault="00F00944" w:rsidP="00F00944">
      <w:pPr>
        <w:bidi/>
        <w:jc w:val="center"/>
        <w:rPr>
          <w:lang w:bidi="fa-IR"/>
        </w:rPr>
      </w:pPr>
    </w:p>
    <w:p w14:paraId="1414EF97" w14:textId="77777777" w:rsidR="00F00944" w:rsidRDefault="00F00944" w:rsidP="00F00944">
      <w:pPr>
        <w:bidi/>
        <w:jc w:val="center"/>
        <w:rPr>
          <w:rtl/>
          <w:lang w:bidi="fa-IR"/>
        </w:rPr>
      </w:pPr>
    </w:p>
    <w:p w14:paraId="04F0AEDE" w14:textId="77777777" w:rsidR="00B0221F" w:rsidRDefault="00B0221F" w:rsidP="00B0221F">
      <w:pPr>
        <w:bidi/>
        <w:jc w:val="center"/>
        <w:rPr>
          <w:lang w:bidi="fa-IR"/>
        </w:rPr>
      </w:pPr>
    </w:p>
    <w:p w14:paraId="39EAE4B7" w14:textId="77777777" w:rsidR="00FB1B74" w:rsidRDefault="00FB1B74" w:rsidP="00FB1B74">
      <w:pPr>
        <w:bidi/>
        <w:jc w:val="center"/>
        <w:rPr>
          <w:rtl/>
          <w:lang w:bidi="fa-IR"/>
        </w:rPr>
      </w:pPr>
    </w:p>
    <w:p w14:paraId="13FB6375" w14:textId="77777777" w:rsidR="00533631" w:rsidRDefault="00533631" w:rsidP="00533631">
      <w:pPr>
        <w:bidi/>
        <w:jc w:val="center"/>
        <w:rPr>
          <w:rtl/>
          <w:lang w:bidi="fa-IR"/>
        </w:rPr>
      </w:pPr>
    </w:p>
    <w:p w14:paraId="63235AE3" w14:textId="77777777" w:rsidR="003A79FB" w:rsidRPr="00731933" w:rsidRDefault="003A79FB" w:rsidP="003A79FB">
      <w:pPr>
        <w:bidi/>
        <w:jc w:val="center"/>
        <w:rPr>
          <w:rtl/>
          <w:lang w:bidi="fa-IR"/>
        </w:rPr>
      </w:pPr>
    </w:p>
    <w:p w14:paraId="7202ED52" w14:textId="4619ACF6" w:rsidR="003E1BF2" w:rsidRDefault="003E1BF2" w:rsidP="003E1BF2">
      <w:pPr>
        <w:bidi/>
      </w:pPr>
    </w:p>
    <w:p w14:paraId="2DB337D1" w14:textId="77777777" w:rsidR="00C84068" w:rsidRDefault="00C84068" w:rsidP="00C84068">
      <w:pPr>
        <w:bidi/>
        <w:rPr>
          <w:rtl/>
        </w:rPr>
      </w:pPr>
    </w:p>
    <w:p w14:paraId="755756ED" w14:textId="0F490C5B" w:rsidR="00185BC2" w:rsidRPr="003E1BF2" w:rsidRDefault="00185BC2" w:rsidP="003E1BF2">
      <w:pPr>
        <w:pStyle w:val="Heading2"/>
        <w:bidi/>
        <w:rPr>
          <w:rFonts w:cs="B Titr"/>
          <w:color w:val="000000" w:themeColor="text1"/>
          <w:sz w:val="28"/>
          <w:szCs w:val="28"/>
          <w:rtl/>
        </w:rPr>
      </w:pPr>
      <w:bookmarkStart w:id="10" w:name="_Toc182563255"/>
      <w:r w:rsidRPr="003E1BF2">
        <w:rPr>
          <w:rFonts w:cs="B Titr" w:hint="cs"/>
          <w:color w:val="000000" w:themeColor="text1"/>
          <w:sz w:val="28"/>
          <w:szCs w:val="28"/>
          <w:rtl/>
        </w:rPr>
        <w:lastRenderedPageBreak/>
        <w:t>دیوارهای پیرامونی دارای نما</w:t>
      </w:r>
      <w:bookmarkEnd w:id="10"/>
      <w:r w:rsidRPr="003E1BF2">
        <w:rPr>
          <w:rFonts w:cs="B Titr" w:hint="cs"/>
          <w:color w:val="000000" w:themeColor="text1"/>
          <w:sz w:val="28"/>
          <w:szCs w:val="28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98"/>
        <w:gridCol w:w="1693"/>
        <w:gridCol w:w="1915"/>
        <w:gridCol w:w="2311"/>
      </w:tblGrid>
      <w:tr w:rsidR="00185BC2" w:rsidRPr="00945E12" w14:paraId="72C5F3B8" w14:textId="77777777" w:rsidTr="00731933">
        <w:tc>
          <w:tcPr>
            <w:tcW w:w="9350" w:type="dxa"/>
            <w:gridSpan w:val="4"/>
          </w:tcPr>
          <w:p w14:paraId="32AEB0EB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سطح برای دیوارهای پیرامونی دارای نما</w:t>
            </w:r>
          </w:p>
        </w:tc>
      </w:tr>
      <w:tr w:rsidR="00185BC2" w:rsidRPr="00945E12" w14:paraId="2EF45152" w14:textId="77777777" w:rsidTr="00731933">
        <w:tc>
          <w:tcPr>
            <w:tcW w:w="3264" w:type="dxa"/>
          </w:tcPr>
          <w:p w14:paraId="2F23DD92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نوع مصالح</w:t>
            </w:r>
          </w:p>
        </w:tc>
        <w:tc>
          <w:tcPr>
            <w:tcW w:w="1701" w:type="dxa"/>
          </w:tcPr>
          <w:p w14:paraId="0DF7EA1B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حجم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3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7ADCCCE5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ضخامت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(m)</w:t>
            </w:r>
          </w:p>
        </w:tc>
        <w:tc>
          <w:tcPr>
            <w:tcW w:w="2400" w:type="dxa"/>
          </w:tcPr>
          <w:p w14:paraId="03AD6B26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وزن واحد سطح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 w:rsidRPr="00945E12"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2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</w:tr>
      <w:tr w:rsidR="00185BC2" w:rsidRPr="00945E12" w14:paraId="0C5BEF6D" w14:textId="77777777" w:rsidTr="00731933">
        <w:tc>
          <w:tcPr>
            <w:tcW w:w="3264" w:type="dxa"/>
          </w:tcPr>
          <w:p w14:paraId="6DE07953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سنگ تراورتن</w:t>
            </w:r>
          </w:p>
        </w:tc>
        <w:tc>
          <w:tcPr>
            <w:tcW w:w="1701" w:type="dxa"/>
          </w:tcPr>
          <w:p w14:paraId="579B4A61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2500</w:t>
            </w:r>
          </w:p>
        </w:tc>
        <w:tc>
          <w:tcPr>
            <w:tcW w:w="1985" w:type="dxa"/>
          </w:tcPr>
          <w:p w14:paraId="7B81545C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400" w:type="dxa"/>
          </w:tcPr>
          <w:p w14:paraId="2B8E478E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</w:tr>
      <w:tr w:rsidR="00185BC2" w:rsidRPr="00945E12" w14:paraId="7F26562B" w14:textId="77777777" w:rsidTr="00731933">
        <w:tc>
          <w:tcPr>
            <w:tcW w:w="3264" w:type="dxa"/>
          </w:tcPr>
          <w:p w14:paraId="3DFCDE19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ماسه سیمان</w:t>
            </w:r>
          </w:p>
        </w:tc>
        <w:tc>
          <w:tcPr>
            <w:tcW w:w="1701" w:type="dxa"/>
          </w:tcPr>
          <w:p w14:paraId="28E13316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2100</w:t>
            </w:r>
          </w:p>
        </w:tc>
        <w:tc>
          <w:tcPr>
            <w:tcW w:w="1985" w:type="dxa"/>
          </w:tcPr>
          <w:p w14:paraId="627189D7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400" w:type="dxa"/>
          </w:tcPr>
          <w:p w14:paraId="38C1D572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</w:tr>
      <w:tr w:rsidR="00185BC2" w:rsidRPr="00945E12" w14:paraId="0D135CE3" w14:textId="77777777" w:rsidTr="00731933">
        <w:tc>
          <w:tcPr>
            <w:tcW w:w="3264" w:type="dxa"/>
          </w:tcPr>
          <w:p w14:paraId="7CC4B511" w14:textId="2407F0BA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بلوک 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لیکا</w:t>
            </w:r>
          </w:p>
        </w:tc>
        <w:tc>
          <w:tcPr>
            <w:tcW w:w="1701" w:type="dxa"/>
          </w:tcPr>
          <w:p w14:paraId="21633A59" w14:textId="6A19C8EA" w:rsidR="00185BC2" w:rsidRPr="00945E12" w:rsidRDefault="00CE7854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750</w:t>
            </w:r>
          </w:p>
        </w:tc>
        <w:tc>
          <w:tcPr>
            <w:tcW w:w="1985" w:type="dxa"/>
          </w:tcPr>
          <w:p w14:paraId="76C234D5" w14:textId="3B94E776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  <w:r w:rsidR="00185BC2">
              <w:rPr>
                <w:rFonts w:cs="B Nazanin" w:hint="cs"/>
                <w:sz w:val="28"/>
                <w:szCs w:val="28"/>
                <w:rtl/>
              </w:rPr>
              <w:t>/0</w:t>
            </w:r>
          </w:p>
        </w:tc>
        <w:tc>
          <w:tcPr>
            <w:tcW w:w="2400" w:type="dxa"/>
          </w:tcPr>
          <w:p w14:paraId="1371BAAE" w14:textId="63920D73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112</w:t>
            </w:r>
          </w:p>
        </w:tc>
      </w:tr>
      <w:tr w:rsidR="00185BC2" w:rsidRPr="00945E12" w14:paraId="7B64F2B3" w14:textId="77777777" w:rsidTr="00731933">
        <w:tc>
          <w:tcPr>
            <w:tcW w:w="3264" w:type="dxa"/>
          </w:tcPr>
          <w:p w14:paraId="3ADF225E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گچ و خاک</w:t>
            </w:r>
          </w:p>
        </w:tc>
        <w:tc>
          <w:tcPr>
            <w:tcW w:w="1701" w:type="dxa"/>
          </w:tcPr>
          <w:p w14:paraId="1D3648F1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1600</w:t>
            </w:r>
          </w:p>
        </w:tc>
        <w:tc>
          <w:tcPr>
            <w:tcW w:w="1985" w:type="dxa"/>
          </w:tcPr>
          <w:p w14:paraId="46990264" w14:textId="2E44B059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15</w:t>
            </w:r>
            <w:r w:rsidR="00185BC2">
              <w:rPr>
                <w:rFonts w:cs="B Nazanin" w:hint="cs"/>
                <w:sz w:val="28"/>
                <w:szCs w:val="28"/>
                <w:rtl/>
              </w:rPr>
              <w:t>/0</w:t>
            </w:r>
          </w:p>
        </w:tc>
        <w:tc>
          <w:tcPr>
            <w:tcW w:w="2400" w:type="dxa"/>
          </w:tcPr>
          <w:p w14:paraId="76FDA30C" w14:textId="4B572766" w:rsidR="00185BC2" w:rsidRPr="00945E12" w:rsidRDefault="00CE7854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24</w:t>
            </w:r>
          </w:p>
        </w:tc>
      </w:tr>
      <w:tr w:rsidR="00185BC2" w:rsidRPr="00945E12" w14:paraId="330B324F" w14:textId="77777777" w:rsidTr="00731933">
        <w:tc>
          <w:tcPr>
            <w:tcW w:w="3264" w:type="dxa"/>
          </w:tcPr>
          <w:p w14:paraId="6ABFBA3B" w14:textId="5F07671E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گچ</w:t>
            </w:r>
          </w:p>
        </w:tc>
        <w:tc>
          <w:tcPr>
            <w:tcW w:w="1701" w:type="dxa"/>
          </w:tcPr>
          <w:p w14:paraId="5858575A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1300</w:t>
            </w:r>
          </w:p>
        </w:tc>
        <w:tc>
          <w:tcPr>
            <w:tcW w:w="1985" w:type="dxa"/>
          </w:tcPr>
          <w:p w14:paraId="501C0371" w14:textId="054D858C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05</w:t>
            </w:r>
            <w:r>
              <w:rPr>
                <w:rFonts w:cs="B Nazanin" w:hint="cs"/>
                <w:sz w:val="28"/>
                <w:szCs w:val="28"/>
                <w:rtl/>
              </w:rPr>
              <w:t>/0</w:t>
            </w:r>
          </w:p>
        </w:tc>
        <w:tc>
          <w:tcPr>
            <w:tcW w:w="2400" w:type="dxa"/>
          </w:tcPr>
          <w:p w14:paraId="5DBCE788" w14:textId="7B0E9E99" w:rsidR="00185BC2" w:rsidRPr="00945E12" w:rsidRDefault="00CE7854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5/6</w:t>
            </w:r>
          </w:p>
        </w:tc>
      </w:tr>
      <w:tr w:rsidR="00185BC2" w:rsidRPr="00945E12" w14:paraId="1831A37B" w14:textId="77777777" w:rsidTr="00731933">
        <w:tc>
          <w:tcPr>
            <w:tcW w:w="6950" w:type="dxa"/>
            <w:gridSpan w:val="3"/>
          </w:tcPr>
          <w:p w14:paraId="4F95DBBD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00" w:type="dxa"/>
          </w:tcPr>
          <w:p w14:paraId="431BAFBC" w14:textId="40A0EDE4" w:rsidR="00185BC2" w:rsidRPr="00102F5E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102F5E">
              <w:rPr>
                <w:rFonts w:cs="B Nazanin" w:hint="cs"/>
                <w:sz w:val="28"/>
                <w:szCs w:val="28"/>
                <w:highlight w:val="yellow"/>
                <w:rtl/>
              </w:rPr>
              <w:t xml:space="preserve">مجموع = </w:t>
            </w:r>
            <w:r w:rsidR="00CE7854">
              <w:rPr>
                <w:rFonts w:cs="B Nazanin" w:hint="cs"/>
                <w:sz w:val="28"/>
                <w:szCs w:val="28"/>
                <w:highlight w:val="yellow"/>
                <w:rtl/>
              </w:rPr>
              <w:t>235</w:t>
            </w:r>
          </w:p>
        </w:tc>
      </w:tr>
    </w:tbl>
    <w:p w14:paraId="4359538A" w14:textId="77777777" w:rsidR="00185BC2" w:rsidRDefault="00185BC2" w:rsidP="00185BC2">
      <w:pPr>
        <w:bidi/>
        <w:rPr>
          <w:rtl/>
        </w:rPr>
      </w:pPr>
    </w:p>
    <w:p w14:paraId="54E6B544" w14:textId="66DD8013" w:rsidR="00185BC2" w:rsidRDefault="007D5007" w:rsidP="00943601">
      <w:pPr>
        <w:bidi/>
        <w:jc w:val="center"/>
        <w:rPr>
          <w:rtl/>
        </w:rPr>
      </w:pPr>
      <w:r w:rsidRPr="007D5007">
        <w:rPr>
          <w:noProof/>
          <w:rtl/>
        </w:rPr>
        <w:drawing>
          <wp:inline distT="0" distB="0" distL="0" distR="0" wp14:anchorId="5A8743E6" wp14:editId="1244B715">
            <wp:extent cx="5113463" cy="4816257"/>
            <wp:effectExtent l="0" t="0" r="0" b="3810"/>
            <wp:docPr id="1233873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87304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816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6674E" w14:textId="77777777" w:rsidR="004E2C4A" w:rsidRDefault="004E2C4A" w:rsidP="004E2C4A">
      <w:pPr>
        <w:bidi/>
        <w:rPr>
          <w:rtl/>
        </w:rPr>
      </w:pPr>
    </w:p>
    <w:p w14:paraId="7635D567" w14:textId="006BB3BD" w:rsidR="004E2C4A" w:rsidRPr="003E1BF2" w:rsidRDefault="004E2C4A" w:rsidP="003E1BF2">
      <w:pPr>
        <w:pStyle w:val="Heading2"/>
        <w:bidi/>
        <w:rPr>
          <w:rFonts w:cs="B Titr"/>
          <w:color w:val="000000" w:themeColor="text1"/>
          <w:sz w:val="28"/>
          <w:szCs w:val="28"/>
          <w:rtl/>
        </w:rPr>
      </w:pPr>
      <w:bookmarkStart w:id="11" w:name="_Toc182563256"/>
      <w:r w:rsidRPr="003E1BF2">
        <w:rPr>
          <w:rFonts w:cs="B Titr" w:hint="cs"/>
          <w:color w:val="000000" w:themeColor="text1"/>
          <w:sz w:val="28"/>
          <w:szCs w:val="28"/>
          <w:rtl/>
        </w:rPr>
        <w:lastRenderedPageBreak/>
        <w:t>دیوارهای پیرامونی بدون نما</w:t>
      </w:r>
      <w:bookmarkEnd w:id="11"/>
    </w:p>
    <w:p w14:paraId="0A48C7DB" w14:textId="77777777" w:rsidR="00185BC2" w:rsidRDefault="00185BC2" w:rsidP="00185BC2">
      <w:pPr>
        <w:bidi/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97"/>
        <w:gridCol w:w="1693"/>
        <w:gridCol w:w="1916"/>
        <w:gridCol w:w="2311"/>
      </w:tblGrid>
      <w:tr w:rsidR="00185BC2" w:rsidRPr="00945E12" w14:paraId="067E1740" w14:textId="77777777" w:rsidTr="00646500">
        <w:tc>
          <w:tcPr>
            <w:tcW w:w="9017" w:type="dxa"/>
            <w:gridSpan w:val="4"/>
          </w:tcPr>
          <w:p w14:paraId="2527E4B7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سطح برای دیوارهای پیرامونی بدون نما</w:t>
            </w:r>
          </w:p>
        </w:tc>
      </w:tr>
      <w:tr w:rsidR="00185BC2" w:rsidRPr="00945E12" w14:paraId="18C9D3E8" w14:textId="77777777" w:rsidTr="00646500">
        <w:tc>
          <w:tcPr>
            <w:tcW w:w="3097" w:type="dxa"/>
          </w:tcPr>
          <w:p w14:paraId="2E4EB2C4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نوع مصالح</w:t>
            </w:r>
          </w:p>
        </w:tc>
        <w:tc>
          <w:tcPr>
            <w:tcW w:w="1693" w:type="dxa"/>
          </w:tcPr>
          <w:p w14:paraId="1C2CCBBE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حجم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3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6" w:type="dxa"/>
          </w:tcPr>
          <w:p w14:paraId="7D90F6E3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ضخامت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(m)</w:t>
            </w:r>
          </w:p>
        </w:tc>
        <w:tc>
          <w:tcPr>
            <w:tcW w:w="2311" w:type="dxa"/>
          </w:tcPr>
          <w:p w14:paraId="3D5C4B84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وزن واحد سطح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 w:rsidRPr="00945E12"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2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</w:tr>
      <w:tr w:rsidR="00185BC2" w:rsidRPr="00945E12" w14:paraId="419B3108" w14:textId="77777777" w:rsidTr="00646500">
        <w:tc>
          <w:tcPr>
            <w:tcW w:w="3097" w:type="dxa"/>
          </w:tcPr>
          <w:p w14:paraId="11D333AA" w14:textId="7C1F8F65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ملات ماسه سیمان</w:t>
            </w:r>
          </w:p>
        </w:tc>
        <w:tc>
          <w:tcPr>
            <w:tcW w:w="1693" w:type="dxa"/>
          </w:tcPr>
          <w:p w14:paraId="6E71C610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2100</w:t>
            </w:r>
          </w:p>
        </w:tc>
        <w:tc>
          <w:tcPr>
            <w:tcW w:w="1916" w:type="dxa"/>
          </w:tcPr>
          <w:p w14:paraId="1DC854B1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311" w:type="dxa"/>
          </w:tcPr>
          <w:p w14:paraId="2965CDF6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</w:tr>
      <w:tr w:rsidR="00646500" w:rsidRPr="00945E12" w14:paraId="66D9620A" w14:textId="77777777" w:rsidTr="00646500">
        <w:tc>
          <w:tcPr>
            <w:tcW w:w="3097" w:type="dxa"/>
          </w:tcPr>
          <w:p w14:paraId="79B4D180" w14:textId="67C55D2D" w:rsidR="00646500" w:rsidRPr="00945E12" w:rsidRDefault="00646500" w:rsidP="0064650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بلوک 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لیکا</w:t>
            </w:r>
          </w:p>
        </w:tc>
        <w:tc>
          <w:tcPr>
            <w:tcW w:w="1693" w:type="dxa"/>
          </w:tcPr>
          <w:p w14:paraId="28D61449" w14:textId="6D2A770E" w:rsidR="00646500" w:rsidRPr="00945E12" w:rsidRDefault="00CE7854" w:rsidP="0064650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  <w:r w:rsidR="00646500"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  <w:tc>
          <w:tcPr>
            <w:tcW w:w="1916" w:type="dxa"/>
          </w:tcPr>
          <w:p w14:paraId="37D506DE" w14:textId="7F7928CA" w:rsidR="00646500" w:rsidRPr="00945E12" w:rsidRDefault="00646500" w:rsidP="0064650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15/0</w:t>
            </w:r>
          </w:p>
        </w:tc>
        <w:tc>
          <w:tcPr>
            <w:tcW w:w="2311" w:type="dxa"/>
          </w:tcPr>
          <w:p w14:paraId="02753E08" w14:textId="7BF5E3C8" w:rsidR="00646500" w:rsidRPr="00945E12" w:rsidRDefault="00646500" w:rsidP="0064650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112</w:t>
            </w:r>
          </w:p>
        </w:tc>
      </w:tr>
      <w:tr w:rsidR="00185BC2" w:rsidRPr="00945E12" w14:paraId="3A4040C3" w14:textId="77777777" w:rsidTr="00646500">
        <w:tc>
          <w:tcPr>
            <w:tcW w:w="3097" w:type="dxa"/>
          </w:tcPr>
          <w:p w14:paraId="3C930F20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گچ و خاک</w:t>
            </w:r>
          </w:p>
        </w:tc>
        <w:tc>
          <w:tcPr>
            <w:tcW w:w="1693" w:type="dxa"/>
          </w:tcPr>
          <w:p w14:paraId="70B801E8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1600</w:t>
            </w:r>
          </w:p>
        </w:tc>
        <w:tc>
          <w:tcPr>
            <w:tcW w:w="1916" w:type="dxa"/>
          </w:tcPr>
          <w:p w14:paraId="5E2E25D4" w14:textId="41D97C5E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15</w:t>
            </w:r>
            <w:r w:rsidR="00185BC2">
              <w:rPr>
                <w:rFonts w:cs="B Nazanin" w:hint="cs"/>
                <w:sz w:val="28"/>
                <w:szCs w:val="28"/>
                <w:rtl/>
              </w:rPr>
              <w:t>/0</w:t>
            </w:r>
          </w:p>
        </w:tc>
        <w:tc>
          <w:tcPr>
            <w:tcW w:w="2311" w:type="dxa"/>
          </w:tcPr>
          <w:p w14:paraId="2B6E1C4B" w14:textId="1F63114C" w:rsidR="00185BC2" w:rsidRPr="00945E12" w:rsidRDefault="00CE7854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24</w:t>
            </w:r>
          </w:p>
        </w:tc>
      </w:tr>
      <w:tr w:rsidR="00185BC2" w:rsidRPr="00945E12" w14:paraId="66B01E45" w14:textId="77777777" w:rsidTr="00646500">
        <w:tc>
          <w:tcPr>
            <w:tcW w:w="3097" w:type="dxa"/>
          </w:tcPr>
          <w:p w14:paraId="4E0158AC" w14:textId="6F4AD436" w:rsidR="00185BC2" w:rsidRPr="00945E12" w:rsidRDefault="00646500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گچ</w:t>
            </w:r>
          </w:p>
        </w:tc>
        <w:tc>
          <w:tcPr>
            <w:tcW w:w="1693" w:type="dxa"/>
          </w:tcPr>
          <w:p w14:paraId="24B3A48A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1300</w:t>
            </w:r>
          </w:p>
        </w:tc>
        <w:tc>
          <w:tcPr>
            <w:tcW w:w="1916" w:type="dxa"/>
          </w:tcPr>
          <w:p w14:paraId="1ABC04BF" w14:textId="05281C05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05</w:t>
            </w:r>
            <w:r>
              <w:rPr>
                <w:rFonts w:cs="B Nazanin" w:hint="cs"/>
                <w:sz w:val="28"/>
                <w:szCs w:val="28"/>
                <w:rtl/>
              </w:rPr>
              <w:t>/0</w:t>
            </w:r>
          </w:p>
        </w:tc>
        <w:tc>
          <w:tcPr>
            <w:tcW w:w="2311" w:type="dxa"/>
          </w:tcPr>
          <w:p w14:paraId="3A0ED938" w14:textId="18424C5B" w:rsidR="00185BC2" w:rsidRPr="00945E12" w:rsidRDefault="00CE7854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5/6</w:t>
            </w:r>
          </w:p>
        </w:tc>
      </w:tr>
      <w:tr w:rsidR="00185BC2" w:rsidRPr="00945E12" w14:paraId="5275B187" w14:textId="77777777" w:rsidTr="00646500">
        <w:tc>
          <w:tcPr>
            <w:tcW w:w="6706" w:type="dxa"/>
            <w:gridSpan w:val="3"/>
          </w:tcPr>
          <w:p w14:paraId="0D86309C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1" w:type="dxa"/>
          </w:tcPr>
          <w:p w14:paraId="70038797" w14:textId="5B234380" w:rsidR="00185BC2" w:rsidRPr="00102F5E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102F5E">
              <w:rPr>
                <w:rFonts w:cs="B Nazanin" w:hint="cs"/>
                <w:sz w:val="28"/>
                <w:szCs w:val="28"/>
                <w:highlight w:val="yellow"/>
                <w:rtl/>
              </w:rPr>
              <w:t xml:space="preserve">مجموع = </w:t>
            </w:r>
            <w:r w:rsidR="00CE7854">
              <w:rPr>
                <w:rFonts w:cs="B Nazanin" w:hint="cs"/>
                <w:sz w:val="28"/>
                <w:szCs w:val="28"/>
                <w:highlight w:val="yellow"/>
                <w:rtl/>
              </w:rPr>
              <w:t>185</w:t>
            </w:r>
          </w:p>
        </w:tc>
      </w:tr>
    </w:tbl>
    <w:p w14:paraId="082863AF" w14:textId="77777777" w:rsidR="00185BC2" w:rsidRDefault="00185BC2" w:rsidP="00185BC2">
      <w:pPr>
        <w:bidi/>
        <w:rPr>
          <w:rtl/>
        </w:rPr>
      </w:pPr>
    </w:p>
    <w:p w14:paraId="1084E9AC" w14:textId="3D0CB352" w:rsidR="00185BC2" w:rsidRDefault="00646500" w:rsidP="00943601">
      <w:pPr>
        <w:bidi/>
        <w:jc w:val="center"/>
        <w:rPr>
          <w:rtl/>
        </w:rPr>
      </w:pPr>
      <w:r w:rsidRPr="00646500">
        <w:rPr>
          <w:noProof/>
          <w:rtl/>
        </w:rPr>
        <w:drawing>
          <wp:inline distT="0" distB="0" distL="0" distR="0" wp14:anchorId="2B4818B9" wp14:editId="07E93313">
            <wp:extent cx="5067739" cy="4816257"/>
            <wp:effectExtent l="0" t="0" r="0" b="3810"/>
            <wp:docPr id="1384054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05427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7739" cy="4816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4317A" w14:textId="77777777" w:rsidR="00943601" w:rsidRDefault="00943601" w:rsidP="00943601">
      <w:pPr>
        <w:bidi/>
        <w:rPr>
          <w:rtl/>
        </w:rPr>
      </w:pPr>
    </w:p>
    <w:p w14:paraId="504E8EB4" w14:textId="01A85D90" w:rsidR="00185BC2" w:rsidRPr="003E1BF2" w:rsidRDefault="00943601" w:rsidP="003E1BF2">
      <w:pPr>
        <w:pStyle w:val="Heading2"/>
        <w:bidi/>
        <w:rPr>
          <w:rFonts w:cs="B Titr"/>
          <w:color w:val="000000" w:themeColor="text1"/>
          <w:sz w:val="28"/>
          <w:szCs w:val="28"/>
          <w:rtl/>
        </w:rPr>
      </w:pPr>
      <w:bookmarkStart w:id="12" w:name="_Toc182563257"/>
      <w:r>
        <w:rPr>
          <w:rFonts w:cs="B Titr" w:hint="cs"/>
          <w:color w:val="000000" w:themeColor="text1"/>
          <w:sz w:val="28"/>
          <w:szCs w:val="28"/>
          <w:rtl/>
        </w:rPr>
        <w:lastRenderedPageBreak/>
        <w:t>4</w:t>
      </w:r>
      <w:r w:rsidR="00185BC2" w:rsidRPr="003E1BF2">
        <w:rPr>
          <w:rFonts w:cs="B Titr" w:hint="cs"/>
          <w:color w:val="000000" w:themeColor="text1"/>
          <w:sz w:val="28"/>
          <w:szCs w:val="28"/>
          <w:rtl/>
        </w:rPr>
        <w:t>-</w:t>
      </w:r>
      <w:r w:rsidR="00AD1FCD">
        <w:rPr>
          <w:rFonts w:cs="B Titr" w:hint="cs"/>
          <w:color w:val="000000" w:themeColor="text1"/>
          <w:sz w:val="28"/>
          <w:szCs w:val="28"/>
          <w:rtl/>
        </w:rPr>
        <w:t>6</w:t>
      </w:r>
      <w:r w:rsidR="00185BC2" w:rsidRPr="003E1BF2">
        <w:rPr>
          <w:rFonts w:cs="B Titr" w:hint="cs"/>
          <w:color w:val="000000" w:themeColor="text1"/>
          <w:sz w:val="28"/>
          <w:szCs w:val="28"/>
          <w:rtl/>
        </w:rPr>
        <w:t xml:space="preserve">- </w:t>
      </w:r>
      <w:r w:rsidR="004E2C4A" w:rsidRPr="003E1BF2">
        <w:rPr>
          <w:rFonts w:cs="B Titr" w:hint="cs"/>
          <w:color w:val="000000" w:themeColor="text1"/>
          <w:sz w:val="28"/>
          <w:szCs w:val="28"/>
          <w:rtl/>
        </w:rPr>
        <w:t>دیوارهای جان پناه بام دارای نما و بدون نما</w:t>
      </w:r>
      <w:bookmarkEnd w:id="12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98"/>
        <w:gridCol w:w="1693"/>
        <w:gridCol w:w="1915"/>
        <w:gridCol w:w="2311"/>
      </w:tblGrid>
      <w:tr w:rsidR="00185BC2" w:rsidRPr="00945E12" w14:paraId="631D4EAD" w14:textId="77777777" w:rsidTr="00731933">
        <w:tc>
          <w:tcPr>
            <w:tcW w:w="9350" w:type="dxa"/>
            <w:gridSpan w:val="4"/>
          </w:tcPr>
          <w:p w14:paraId="70C57B6F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سطح برای دیوارهای جان پناه بام ( دارای نما )</w:t>
            </w:r>
          </w:p>
        </w:tc>
      </w:tr>
      <w:tr w:rsidR="00185BC2" w:rsidRPr="00945E12" w14:paraId="1F947BE9" w14:textId="77777777" w:rsidTr="00731933">
        <w:trPr>
          <w:trHeight w:val="536"/>
        </w:trPr>
        <w:tc>
          <w:tcPr>
            <w:tcW w:w="3264" w:type="dxa"/>
          </w:tcPr>
          <w:p w14:paraId="76603EB3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نوع مصالح</w:t>
            </w:r>
          </w:p>
        </w:tc>
        <w:tc>
          <w:tcPr>
            <w:tcW w:w="1701" w:type="dxa"/>
          </w:tcPr>
          <w:p w14:paraId="655262E5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حجم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3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24A8CD6D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ضخامت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(m)</w:t>
            </w:r>
          </w:p>
        </w:tc>
        <w:tc>
          <w:tcPr>
            <w:tcW w:w="2400" w:type="dxa"/>
          </w:tcPr>
          <w:p w14:paraId="7ADD8717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وزن واحد سطح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 w:rsidRPr="00945E12"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2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</w:tr>
      <w:tr w:rsidR="00185BC2" w:rsidRPr="00945E12" w14:paraId="1A124DD2" w14:textId="77777777" w:rsidTr="00731933">
        <w:tc>
          <w:tcPr>
            <w:tcW w:w="3264" w:type="dxa"/>
          </w:tcPr>
          <w:p w14:paraId="1E626B8B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سنگ تراورتن</w:t>
            </w:r>
          </w:p>
        </w:tc>
        <w:tc>
          <w:tcPr>
            <w:tcW w:w="1701" w:type="dxa"/>
          </w:tcPr>
          <w:p w14:paraId="40C47B6D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2500</w:t>
            </w:r>
          </w:p>
        </w:tc>
        <w:tc>
          <w:tcPr>
            <w:tcW w:w="1985" w:type="dxa"/>
          </w:tcPr>
          <w:p w14:paraId="4CBFECD3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400" w:type="dxa"/>
          </w:tcPr>
          <w:p w14:paraId="79ED2787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</w:tr>
      <w:tr w:rsidR="00185BC2" w:rsidRPr="00945E12" w14:paraId="55B76511" w14:textId="77777777" w:rsidTr="00731933">
        <w:tc>
          <w:tcPr>
            <w:tcW w:w="3264" w:type="dxa"/>
          </w:tcPr>
          <w:p w14:paraId="4B403ACB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ماسه سیمان</w:t>
            </w:r>
          </w:p>
        </w:tc>
        <w:tc>
          <w:tcPr>
            <w:tcW w:w="1701" w:type="dxa"/>
          </w:tcPr>
          <w:p w14:paraId="7A1C5EDA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2100</w:t>
            </w:r>
          </w:p>
        </w:tc>
        <w:tc>
          <w:tcPr>
            <w:tcW w:w="1985" w:type="dxa"/>
          </w:tcPr>
          <w:p w14:paraId="2D6FBA9F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400" w:type="dxa"/>
          </w:tcPr>
          <w:p w14:paraId="32572F1E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</w:tr>
      <w:tr w:rsidR="00185BC2" w:rsidRPr="00945E12" w14:paraId="77323C4D" w14:textId="77777777" w:rsidTr="00731933">
        <w:tc>
          <w:tcPr>
            <w:tcW w:w="3264" w:type="dxa"/>
          </w:tcPr>
          <w:p w14:paraId="77AD2ED7" w14:textId="3DF32AE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بلوک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 xml:space="preserve"> لیکا</w:t>
            </w:r>
          </w:p>
        </w:tc>
        <w:tc>
          <w:tcPr>
            <w:tcW w:w="1701" w:type="dxa"/>
          </w:tcPr>
          <w:p w14:paraId="49EADD00" w14:textId="3E4FE92F" w:rsidR="00185BC2" w:rsidRPr="00945E12" w:rsidRDefault="00CE7854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750</w:t>
            </w:r>
          </w:p>
        </w:tc>
        <w:tc>
          <w:tcPr>
            <w:tcW w:w="1985" w:type="dxa"/>
          </w:tcPr>
          <w:p w14:paraId="522D1C3F" w14:textId="7AE7F76B" w:rsidR="00185BC2" w:rsidRPr="00945E12" w:rsidRDefault="00B90F05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  <w:r w:rsidR="00185BC2">
              <w:rPr>
                <w:rFonts w:cs="B Nazanin" w:hint="cs"/>
                <w:sz w:val="28"/>
                <w:szCs w:val="28"/>
                <w:rtl/>
              </w:rPr>
              <w:t>/0</w:t>
            </w:r>
          </w:p>
        </w:tc>
        <w:tc>
          <w:tcPr>
            <w:tcW w:w="2400" w:type="dxa"/>
          </w:tcPr>
          <w:p w14:paraId="27A16F29" w14:textId="0BD93367" w:rsidR="00185BC2" w:rsidRPr="00945E12" w:rsidRDefault="00B90F05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112</w:t>
            </w:r>
          </w:p>
        </w:tc>
      </w:tr>
      <w:tr w:rsidR="00185BC2" w:rsidRPr="00945E12" w14:paraId="1280F0E3" w14:textId="77777777" w:rsidTr="00731933">
        <w:tc>
          <w:tcPr>
            <w:tcW w:w="3264" w:type="dxa"/>
          </w:tcPr>
          <w:p w14:paraId="5D404FF4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ماسه سیمان</w:t>
            </w:r>
          </w:p>
        </w:tc>
        <w:tc>
          <w:tcPr>
            <w:tcW w:w="1701" w:type="dxa"/>
          </w:tcPr>
          <w:p w14:paraId="074838C2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2100</w:t>
            </w:r>
          </w:p>
        </w:tc>
        <w:tc>
          <w:tcPr>
            <w:tcW w:w="1985" w:type="dxa"/>
          </w:tcPr>
          <w:p w14:paraId="78B61A47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400" w:type="dxa"/>
          </w:tcPr>
          <w:p w14:paraId="7D1B11A5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</w:tr>
      <w:tr w:rsidR="00185BC2" w:rsidRPr="00945E12" w14:paraId="41CCCB93" w14:textId="77777777" w:rsidTr="00731933">
        <w:tc>
          <w:tcPr>
            <w:tcW w:w="6950" w:type="dxa"/>
            <w:gridSpan w:val="3"/>
          </w:tcPr>
          <w:p w14:paraId="77A5F75F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00" w:type="dxa"/>
          </w:tcPr>
          <w:p w14:paraId="350FFF95" w14:textId="72FC5A8C" w:rsidR="00CE7854" w:rsidRPr="00102F5E" w:rsidRDefault="00185BC2" w:rsidP="00CE7854">
            <w:pPr>
              <w:bidi/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102F5E">
              <w:rPr>
                <w:rFonts w:cs="B Nazanin" w:hint="cs"/>
                <w:sz w:val="28"/>
                <w:szCs w:val="28"/>
                <w:highlight w:val="yellow"/>
                <w:rtl/>
              </w:rPr>
              <w:t xml:space="preserve">مجموع = </w:t>
            </w:r>
            <w:r w:rsidR="00B90F05" w:rsidRPr="00102F5E">
              <w:rPr>
                <w:rFonts w:cs="B Nazanin" w:hint="cs"/>
                <w:sz w:val="28"/>
                <w:szCs w:val="28"/>
                <w:highlight w:val="yellow"/>
                <w:rtl/>
              </w:rPr>
              <w:t>5/</w:t>
            </w:r>
            <w:r w:rsidR="00CE7854">
              <w:rPr>
                <w:rFonts w:cs="B Nazanin" w:hint="cs"/>
                <w:sz w:val="28"/>
                <w:szCs w:val="28"/>
                <w:highlight w:val="yellow"/>
                <w:rtl/>
              </w:rPr>
              <w:t>246</w:t>
            </w:r>
          </w:p>
        </w:tc>
      </w:tr>
    </w:tbl>
    <w:p w14:paraId="68AA9513" w14:textId="77777777" w:rsidR="00185BC2" w:rsidRDefault="00185BC2" w:rsidP="00185BC2">
      <w:pPr>
        <w:bidi/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97"/>
        <w:gridCol w:w="1693"/>
        <w:gridCol w:w="1916"/>
        <w:gridCol w:w="2311"/>
      </w:tblGrid>
      <w:tr w:rsidR="00185BC2" w:rsidRPr="00945E12" w14:paraId="116081D9" w14:textId="77777777" w:rsidTr="00B90F05">
        <w:tc>
          <w:tcPr>
            <w:tcW w:w="9017" w:type="dxa"/>
            <w:gridSpan w:val="4"/>
          </w:tcPr>
          <w:p w14:paraId="7325EF76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سطح برای دیوارهای جان پناه بام ( بدون نما )</w:t>
            </w:r>
          </w:p>
        </w:tc>
      </w:tr>
      <w:tr w:rsidR="00185BC2" w:rsidRPr="00945E12" w14:paraId="7442CEF2" w14:textId="77777777" w:rsidTr="00B90F05">
        <w:tc>
          <w:tcPr>
            <w:tcW w:w="3097" w:type="dxa"/>
          </w:tcPr>
          <w:p w14:paraId="3E621E99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نوع مصالح</w:t>
            </w:r>
          </w:p>
        </w:tc>
        <w:tc>
          <w:tcPr>
            <w:tcW w:w="1693" w:type="dxa"/>
          </w:tcPr>
          <w:p w14:paraId="553CB955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>وزن واحد حجم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3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6" w:type="dxa"/>
          </w:tcPr>
          <w:p w14:paraId="159EE559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ضخامت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(m)</w:t>
            </w:r>
          </w:p>
        </w:tc>
        <w:tc>
          <w:tcPr>
            <w:tcW w:w="2311" w:type="dxa"/>
          </w:tcPr>
          <w:p w14:paraId="0BD1374A" w14:textId="77777777" w:rsidR="00185BC2" w:rsidRPr="00945E12" w:rsidRDefault="00185BC2" w:rsidP="00185BC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45E1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وزن واحد سطح 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(kg/m</w:t>
            </w:r>
            <w:r w:rsidRPr="00945E12">
              <w:rPr>
                <w:rFonts w:cs="B Nazanin"/>
                <w:b/>
                <w:bCs/>
                <w:sz w:val="28"/>
                <w:szCs w:val="28"/>
                <w:vertAlign w:val="superscript"/>
              </w:rPr>
              <w:t>2</w:t>
            </w:r>
            <w:r w:rsidRPr="00945E12">
              <w:rPr>
                <w:rFonts w:cs="B Nazanin"/>
                <w:b/>
                <w:bCs/>
                <w:sz w:val="28"/>
                <w:szCs w:val="28"/>
              </w:rPr>
              <w:t>)</w:t>
            </w:r>
          </w:p>
        </w:tc>
      </w:tr>
      <w:tr w:rsidR="00185BC2" w:rsidRPr="00945E12" w14:paraId="425E4F9B" w14:textId="77777777" w:rsidTr="00B90F05">
        <w:tc>
          <w:tcPr>
            <w:tcW w:w="3097" w:type="dxa"/>
          </w:tcPr>
          <w:p w14:paraId="420A1B8A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ماسه سیمان</w:t>
            </w:r>
          </w:p>
        </w:tc>
        <w:tc>
          <w:tcPr>
            <w:tcW w:w="1693" w:type="dxa"/>
          </w:tcPr>
          <w:p w14:paraId="18CF6044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2100</w:t>
            </w:r>
          </w:p>
        </w:tc>
        <w:tc>
          <w:tcPr>
            <w:tcW w:w="1916" w:type="dxa"/>
          </w:tcPr>
          <w:p w14:paraId="66ACD017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311" w:type="dxa"/>
          </w:tcPr>
          <w:p w14:paraId="0EB7F5D3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</w:tr>
      <w:tr w:rsidR="00B90F05" w:rsidRPr="00945E12" w14:paraId="2A62E96B" w14:textId="77777777" w:rsidTr="00B90F05">
        <w:tc>
          <w:tcPr>
            <w:tcW w:w="3097" w:type="dxa"/>
          </w:tcPr>
          <w:p w14:paraId="3720D0BD" w14:textId="12887F0F" w:rsidR="00B90F05" w:rsidRPr="00945E12" w:rsidRDefault="00B90F05" w:rsidP="00B90F0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بلوک 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لیکا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93" w:type="dxa"/>
          </w:tcPr>
          <w:p w14:paraId="00F4BDED" w14:textId="3B287A64" w:rsidR="00B90F05" w:rsidRPr="00945E12" w:rsidRDefault="00CE7854" w:rsidP="00B90F0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  <w:r w:rsidR="00B90F05"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  <w:tc>
          <w:tcPr>
            <w:tcW w:w="1916" w:type="dxa"/>
          </w:tcPr>
          <w:p w14:paraId="4826E9B7" w14:textId="572B2F00" w:rsidR="00B90F05" w:rsidRPr="00945E12" w:rsidRDefault="00B90F05" w:rsidP="00B90F0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15/0</w:t>
            </w:r>
          </w:p>
        </w:tc>
        <w:tc>
          <w:tcPr>
            <w:tcW w:w="2311" w:type="dxa"/>
          </w:tcPr>
          <w:p w14:paraId="17E0E94D" w14:textId="4D309D0A" w:rsidR="00B90F05" w:rsidRPr="00945E12" w:rsidRDefault="00B90F05" w:rsidP="00B90F0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</w:t>
            </w:r>
            <w:r w:rsidR="00CE7854">
              <w:rPr>
                <w:rFonts w:cs="B Nazanin" w:hint="cs"/>
                <w:sz w:val="28"/>
                <w:szCs w:val="28"/>
                <w:rtl/>
              </w:rPr>
              <w:t>112</w:t>
            </w:r>
          </w:p>
        </w:tc>
      </w:tr>
      <w:tr w:rsidR="00185BC2" w:rsidRPr="00945E12" w14:paraId="23845BC5" w14:textId="77777777" w:rsidTr="00B90F05">
        <w:tc>
          <w:tcPr>
            <w:tcW w:w="3097" w:type="dxa"/>
          </w:tcPr>
          <w:p w14:paraId="2FA17B6C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ملات ماسه سیمان</w:t>
            </w:r>
          </w:p>
        </w:tc>
        <w:tc>
          <w:tcPr>
            <w:tcW w:w="1693" w:type="dxa"/>
          </w:tcPr>
          <w:p w14:paraId="6108B7FF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2100</w:t>
            </w:r>
          </w:p>
        </w:tc>
        <w:tc>
          <w:tcPr>
            <w:tcW w:w="1916" w:type="dxa"/>
          </w:tcPr>
          <w:p w14:paraId="2687A2B5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02/0</w:t>
            </w:r>
          </w:p>
        </w:tc>
        <w:tc>
          <w:tcPr>
            <w:tcW w:w="2311" w:type="dxa"/>
          </w:tcPr>
          <w:p w14:paraId="3C79B0E7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</w:tr>
      <w:tr w:rsidR="00185BC2" w:rsidRPr="00945E12" w14:paraId="0606B1F3" w14:textId="77777777" w:rsidTr="00B90F05">
        <w:tc>
          <w:tcPr>
            <w:tcW w:w="6706" w:type="dxa"/>
            <w:gridSpan w:val="3"/>
          </w:tcPr>
          <w:p w14:paraId="27C163D8" w14:textId="77777777" w:rsidR="00185BC2" w:rsidRPr="00945E12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1" w:type="dxa"/>
          </w:tcPr>
          <w:p w14:paraId="41200FB0" w14:textId="68AC672E" w:rsidR="00185BC2" w:rsidRPr="00102F5E" w:rsidRDefault="00185BC2" w:rsidP="00185BC2">
            <w:pPr>
              <w:bidi/>
              <w:jc w:val="center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102F5E">
              <w:rPr>
                <w:rFonts w:cs="B Nazanin" w:hint="cs"/>
                <w:sz w:val="28"/>
                <w:szCs w:val="28"/>
                <w:highlight w:val="yellow"/>
                <w:rtl/>
              </w:rPr>
              <w:t xml:space="preserve">مجموع = </w:t>
            </w:r>
            <w:r w:rsidR="00B90F05" w:rsidRPr="00102F5E">
              <w:rPr>
                <w:rFonts w:cs="B Nazanin" w:hint="cs"/>
                <w:sz w:val="28"/>
                <w:szCs w:val="28"/>
                <w:highlight w:val="yellow"/>
                <w:rtl/>
              </w:rPr>
              <w:t>5/1</w:t>
            </w:r>
            <w:r w:rsidR="00CE7854">
              <w:rPr>
                <w:rFonts w:cs="B Nazanin" w:hint="cs"/>
                <w:sz w:val="28"/>
                <w:szCs w:val="28"/>
                <w:highlight w:val="yellow"/>
                <w:rtl/>
              </w:rPr>
              <w:t>96</w:t>
            </w:r>
          </w:p>
        </w:tc>
      </w:tr>
    </w:tbl>
    <w:p w14:paraId="49E5770B" w14:textId="2CC2B044" w:rsidR="00185BC2" w:rsidRPr="00727C43" w:rsidRDefault="00185BC2" w:rsidP="00102F5E">
      <w:pPr>
        <w:bidi/>
        <w:jc w:val="both"/>
        <w:rPr>
          <w:rFonts w:eastAsiaTheme="minorEastAsia" w:cs="B Nazanin"/>
          <w:rtl/>
          <w:lang w:bidi="fa-IR"/>
        </w:rPr>
      </w:pPr>
      <w:r w:rsidRPr="00727C43">
        <w:rPr>
          <w:rFonts w:cs="B Nazanin" w:hint="cs"/>
          <w:rtl/>
        </w:rPr>
        <w:t xml:space="preserve">همانطور که در جزییات دیوارهای جان پناه مشخص است ، سنگ درپوش به عرض </w:t>
      </w:r>
      <w:r w:rsidRPr="00727C43">
        <w:rPr>
          <w:rFonts w:cs="B Nazanin"/>
        </w:rPr>
        <w:t>20 cm</w:t>
      </w:r>
      <w:r w:rsidRPr="00727C43">
        <w:rPr>
          <w:rFonts w:cs="B Nazanin" w:hint="cs"/>
          <w:rtl/>
          <w:lang w:bidi="fa-IR"/>
        </w:rPr>
        <w:t xml:space="preserve"> و ضخامت </w:t>
      </w:r>
      <w:r w:rsidRPr="00727C43">
        <w:rPr>
          <w:rFonts w:cs="B Nazanin"/>
          <w:lang w:bidi="fa-IR"/>
        </w:rPr>
        <w:t>4 cm</w:t>
      </w:r>
      <w:r w:rsidRPr="00727C43">
        <w:rPr>
          <w:rFonts w:cs="B Nazanin" w:hint="cs"/>
          <w:rtl/>
          <w:lang w:bidi="fa-IR"/>
        </w:rPr>
        <w:t xml:space="preserve"> در نظر گرفته شده است که وزن آن برای یک متر طول برابر با </w:t>
      </w:r>
      <m:oMath>
        <m:r>
          <w:rPr>
            <w:rFonts w:ascii="Cambria Math" w:hAnsi="Cambria Math" w:cs="B Nazanin"/>
            <w:lang w:bidi="fa-IR"/>
          </w:rPr>
          <m:t xml:space="preserve">  2500×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1.0×0.2×0.04</m:t>
            </m:r>
          </m:e>
        </m:d>
        <m:r>
          <w:rPr>
            <w:rFonts w:ascii="Cambria Math" w:hAnsi="Cambria Math" w:cs="B Nazanin"/>
            <w:lang w:bidi="fa-IR"/>
          </w:rPr>
          <m:t xml:space="preserve">=20 </m:t>
        </m:r>
        <m:f>
          <m:fPr>
            <m:type m:val="lin"/>
            <m:ctrlPr>
              <w:rPr>
                <w:rFonts w:ascii="Cambria Math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hAnsi="Cambria Math" w:cs="B Nazanin"/>
                <w:lang w:bidi="fa-IR"/>
              </w:rPr>
              <m:t>kg</m:t>
            </m:r>
          </m:num>
          <m:den>
            <m:r>
              <w:rPr>
                <w:rFonts w:ascii="Cambria Math" w:hAnsi="Cambria Math" w:cs="B Nazanin"/>
                <w:lang w:bidi="fa-IR"/>
              </w:rPr>
              <m:t>m</m:t>
            </m:r>
          </m:den>
        </m:f>
      </m:oMath>
      <w:r w:rsidRPr="00727C43">
        <w:rPr>
          <w:rFonts w:eastAsiaTheme="minorEastAsia" w:cs="B Nazanin"/>
          <w:lang w:bidi="fa-IR"/>
        </w:rPr>
        <w:t xml:space="preserve"> </w:t>
      </w:r>
      <w:r w:rsidRPr="00727C43">
        <w:rPr>
          <w:rFonts w:eastAsiaTheme="minorEastAsia" w:cs="B Nazanin" w:hint="cs"/>
          <w:rtl/>
          <w:lang w:bidi="fa-IR"/>
        </w:rPr>
        <w:t xml:space="preserve"> میباشد ( با فرض جنس تراورتن) با توجه به این موضوع ، در صورتی که ارتفاع دیوار جان پناه را یک </w:t>
      </w:r>
      <w:r w:rsidR="00CF32C5">
        <w:rPr>
          <w:rFonts w:eastAsiaTheme="minorEastAsia" w:cs="B Nazanin" w:hint="cs"/>
          <w:rtl/>
          <w:lang w:bidi="fa-IR"/>
        </w:rPr>
        <w:t xml:space="preserve">و بیست </w:t>
      </w:r>
      <w:r w:rsidRPr="00727C43">
        <w:rPr>
          <w:rFonts w:eastAsiaTheme="minorEastAsia" w:cs="B Nazanin" w:hint="cs"/>
          <w:rtl/>
          <w:lang w:bidi="fa-IR"/>
        </w:rPr>
        <w:t>متر در نظر بگیریم وزن یک متر طول جان پناه برابر است با :</w:t>
      </w:r>
    </w:p>
    <w:p w14:paraId="0314AA94" w14:textId="77777777" w:rsidR="00185BC2" w:rsidRPr="00727C43" w:rsidRDefault="00185BC2" w:rsidP="00185BC2">
      <w:pPr>
        <w:bidi/>
        <w:jc w:val="right"/>
        <w:rPr>
          <w:rFonts w:eastAsiaTheme="minorEastAsia" w:cs="B Nazanin"/>
          <w:rtl/>
          <w:lang w:bidi="fa-IR"/>
        </w:rPr>
      </w:pPr>
      <w:r w:rsidRPr="00727C43">
        <w:rPr>
          <w:rFonts w:eastAsiaTheme="minorEastAsia" w:cs="B Nazanin" w:hint="cs"/>
          <w:rtl/>
          <w:lang w:bidi="fa-IR"/>
        </w:rPr>
        <w:t xml:space="preserve">وزن یک متر طول سنگ درپوش + ارتفاع جان پناه </w:t>
      </w:r>
      <w:r w:rsidRPr="00727C43">
        <w:rPr>
          <w:rFonts w:ascii="Calibri" w:eastAsiaTheme="minorEastAsia" w:hAnsi="Calibri" w:cs="B Nazanin"/>
          <w:rtl/>
          <w:lang w:bidi="fa-IR"/>
        </w:rPr>
        <w:t>×</w:t>
      </w:r>
      <w:r w:rsidRPr="00727C43">
        <w:rPr>
          <w:rFonts w:eastAsiaTheme="minorEastAsia" w:cs="B Nazanin" w:hint="cs"/>
          <w:rtl/>
          <w:lang w:bidi="fa-IR"/>
        </w:rPr>
        <w:t xml:space="preserve"> وزن واحد سطح جان پناه = وزن یک متر طول جان پناه</w:t>
      </w:r>
    </w:p>
    <w:p w14:paraId="6BAFC1DE" w14:textId="3EDB015F" w:rsidR="000D7947" w:rsidRPr="009C5DBE" w:rsidRDefault="00185BC2" w:rsidP="00A70681">
      <w:pPr>
        <w:bidi/>
        <w:jc w:val="right"/>
        <w:rPr>
          <w:rFonts w:cs="B Nazanin"/>
          <w:sz w:val="28"/>
          <w:szCs w:val="28"/>
          <w:lang w:bidi="fa-IR"/>
        </w:rPr>
      </w:pPr>
      <w:r w:rsidRPr="00727C43">
        <w:rPr>
          <w:rFonts w:eastAsiaTheme="minorEastAsia" w:cs="B Nazanin"/>
          <w:lang w:bidi="fa-IR"/>
        </w:rPr>
        <w:t xml:space="preserve"> </w:t>
      </w:r>
    </w:p>
    <w:p w14:paraId="523E2CC8" w14:textId="44D91DAA" w:rsidR="00185BC2" w:rsidRDefault="00185BC2" w:rsidP="000D7947">
      <w:pPr>
        <w:bidi/>
        <w:jc w:val="center"/>
        <w:rPr>
          <w:rtl/>
        </w:rPr>
      </w:pPr>
    </w:p>
    <w:p w14:paraId="3648DAA2" w14:textId="77777777" w:rsidR="00185BC2" w:rsidRDefault="00185BC2" w:rsidP="00185BC2">
      <w:pPr>
        <w:bidi/>
        <w:rPr>
          <w:rtl/>
        </w:rPr>
      </w:pPr>
    </w:p>
    <w:p w14:paraId="4372CEFC" w14:textId="77777777" w:rsidR="00A70681" w:rsidRDefault="00A70681" w:rsidP="00A70681">
      <w:pPr>
        <w:bidi/>
        <w:rPr>
          <w:rtl/>
        </w:rPr>
      </w:pPr>
    </w:p>
    <w:p w14:paraId="23F85ADC" w14:textId="19781FCB" w:rsidR="00185BC2" w:rsidRDefault="00185BC2" w:rsidP="00185BC2">
      <w:pPr>
        <w:bidi/>
      </w:pPr>
    </w:p>
    <w:p w14:paraId="1C7B35F1" w14:textId="77777777" w:rsidR="00C84068" w:rsidRDefault="00C84068" w:rsidP="00C84068">
      <w:pPr>
        <w:bidi/>
        <w:rPr>
          <w:rtl/>
        </w:rPr>
      </w:pPr>
    </w:p>
    <w:p w14:paraId="0785D7B3" w14:textId="77777777" w:rsidR="00842027" w:rsidRPr="0088692C" w:rsidRDefault="00842027" w:rsidP="00842027">
      <w:pPr>
        <w:bidi/>
        <w:rPr>
          <w:rFonts w:eastAsiaTheme="minorEastAsia"/>
          <w:rtl/>
          <w:lang w:bidi="fa-IR"/>
        </w:rPr>
      </w:pPr>
    </w:p>
    <w:p w14:paraId="133AE5FE" w14:textId="1D4DE42A" w:rsidR="00185BC2" w:rsidRPr="003E1BF2" w:rsidRDefault="00185BC2" w:rsidP="003E1BF2">
      <w:pPr>
        <w:pStyle w:val="Heading2"/>
        <w:bidi/>
        <w:rPr>
          <w:rFonts w:cs="B Titr"/>
          <w:color w:val="000000" w:themeColor="text1"/>
          <w:sz w:val="28"/>
          <w:szCs w:val="28"/>
          <w:lang w:bidi="fa-IR"/>
        </w:rPr>
      </w:pPr>
      <w:bookmarkStart w:id="13" w:name="_Toc182563265"/>
      <w:r w:rsidRPr="003E1BF2">
        <w:rPr>
          <w:rFonts w:cs="B Titr" w:hint="cs"/>
          <w:color w:val="000000" w:themeColor="text1"/>
          <w:sz w:val="28"/>
          <w:szCs w:val="28"/>
          <w:rtl/>
          <w:lang w:bidi="fa-IR"/>
        </w:rPr>
        <w:lastRenderedPageBreak/>
        <w:t>محاسبه بار برف وارد بر سازه</w:t>
      </w:r>
      <w:bookmarkEnd w:id="13"/>
    </w:p>
    <w:p w14:paraId="5595F892" w14:textId="5EFCF302" w:rsidR="00185BC2" w:rsidRPr="00727C43" w:rsidRDefault="00185BC2" w:rsidP="00185BC2">
      <w:pPr>
        <w:bidi/>
        <w:jc w:val="both"/>
        <w:rPr>
          <w:rFonts w:cs="B Nazanin"/>
          <w:rtl/>
          <w:lang w:bidi="fa-IR"/>
        </w:rPr>
      </w:pPr>
      <w:r w:rsidRPr="00727C43">
        <w:rPr>
          <w:rFonts w:cs="B Nazanin" w:hint="cs"/>
          <w:rtl/>
          <w:lang w:bidi="fa-IR"/>
        </w:rPr>
        <w:t xml:space="preserve">بر اساس ویرایش </w:t>
      </w:r>
      <w:r w:rsidR="00222679">
        <w:rPr>
          <w:rFonts w:cs="B Nazanin" w:hint="cs"/>
          <w:rtl/>
          <w:lang w:bidi="fa-IR"/>
        </w:rPr>
        <w:t>1398</w:t>
      </w:r>
      <w:r w:rsidRPr="00727C43">
        <w:rPr>
          <w:rFonts w:cs="B Nazanin" w:hint="cs"/>
          <w:rtl/>
          <w:lang w:bidi="fa-IR"/>
        </w:rPr>
        <w:t xml:space="preserve"> از مبحث ششم مقررات ملی ساختمان، بار برف باید در دو حالت بار گسترده و بار انباشتگی تعیین شود.</w:t>
      </w:r>
    </w:p>
    <w:p w14:paraId="756DD4D3" w14:textId="483BDC39" w:rsidR="00185BC2" w:rsidRPr="00727C43" w:rsidRDefault="00AB2665" w:rsidP="00AB2665">
      <w:pPr>
        <w:pStyle w:val="Heading3"/>
        <w:bidi/>
        <w:rPr>
          <w:rFonts w:cs="B Zar"/>
          <w:b/>
          <w:bCs/>
          <w:color w:val="000000" w:themeColor="text1"/>
          <w:rtl/>
          <w:lang w:bidi="fa-IR"/>
        </w:rPr>
      </w:pPr>
      <w:bookmarkStart w:id="14" w:name="_Toc182563266"/>
      <w:r w:rsidRPr="00AB2665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1-</w:t>
      </w:r>
      <w:r w:rsidR="00222679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12</w:t>
      </w:r>
      <w:r w:rsidRPr="00AB2665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-5</w:t>
      </w:r>
      <w:r w:rsidRPr="00727C43">
        <w:rPr>
          <w:rFonts w:cs="B Zar" w:hint="cs"/>
          <w:b/>
          <w:bCs/>
          <w:color w:val="000000" w:themeColor="text1"/>
          <w:rtl/>
          <w:lang w:bidi="fa-IR"/>
        </w:rPr>
        <w:t xml:space="preserve">- </w:t>
      </w:r>
      <w:r w:rsidR="00185BC2" w:rsidRPr="00727C43">
        <w:rPr>
          <w:rFonts w:cs="B Zar" w:hint="cs"/>
          <w:b/>
          <w:bCs/>
          <w:color w:val="000000" w:themeColor="text1"/>
          <w:rtl/>
          <w:lang w:bidi="fa-IR"/>
        </w:rPr>
        <w:t>محاسبه بار برف گسترده</w:t>
      </w:r>
      <w:bookmarkEnd w:id="14"/>
    </w:p>
    <w:p w14:paraId="118A900D" w14:textId="44A905BC" w:rsidR="00185BC2" w:rsidRPr="00727C43" w:rsidRDefault="00000000" w:rsidP="00185BC2">
      <w:pPr>
        <w:jc w:val="both"/>
        <w:rPr>
          <w:rFonts w:eastAsiaTheme="minorEastAsia" w:cs="B Nazanin"/>
          <w:b/>
          <w:bCs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b/>
                  <w:bCs/>
                  <w:i/>
                  <w:lang w:bidi="fa-I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B Nazanin"/>
                  <w:lang w:bidi="fa-IR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B Nazanin"/>
                  <w:lang w:bidi="fa-IR"/>
                </w:rPr>
                <m:t>r</m:t>
              </m:r>
            </m:sub>
          </m:sSub>
          <m:r>
            <m:rPr>
              <m:sty m:val="bi"/>
            </m:rPr>
            <w:rPr>
              <w:rFonts w:ascii="Cambria Math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b/>
                  <w:bCs/>
                  <w:i/>
                  <w:lang w:bidi="fa-I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sSub>
            <m:sSubPr>
              <m:ctrlPr>
                <w:rPr>
                  <w:rFonts w:ascii="Cambria Math" w:eastAsiaTheme="minorEastAsia" w:hAnsi="Cambria Math" w:cs="B Nazanin"/>
                  <w:b/>
                  <w:bCs/>
                  <w:i/>
                  <w:lang w:bidi="fa-I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n</m:t>
              </m:r>
            </m:sub>
          </m:sSub>
          <m:sSub>
            <m:sSubPr>
              <m:ctrlPr>
                <w:rPr>
                  <w:rFonts w:ascii="Cambria Math" w:eastAsiaTheme="minorEastAsia" w:hAnsi="Cambria Math" w:cs="B Nazanin"/>
                  <w:b/>
                  <w:bCs/>
                  <w:i/>
                  <w:lang w:bidi="fa-I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h</m:t>
              </m:r>
            </m:sub>
          </m:sSub>
          <m:sSub>
            <m:sSubPr>
              <m:ctrlPr>
                <w:rPr>
                  <w:rFonts w:ascii="Cambria Math" w:eastAsiaTheme="minorEastAsia" w:hAnsi="Cambria Math" w:cs="B Nazanin"/>
                  <w:b/>
                  <w:bCs/>
                  <w:i/>
                  <w:lang w:bidi="fa-I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sSub>
            <m:sSubPr>
              <m:ctrlPr>
                <w:rPr>
                  <w:rFonts w:ascii="Cambria Math" w:eastAsiaTheme="minorEastAsia" w:hAnsi="Cambria Math" w:cs="B Nazanin"/>
                  <w:b/>
                  <w:bCs/>
                  <w:i/>
                  <w:lang w:bidi="fa-I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</m:oMath>
      </m:oMathPara>
    </w:p>
    <w:p w14:paraId="0BC4FDB2" w14:textId="7A0FC4BB" w:rsidR="00185BC2" w:rsidRPr="00727C43" w:rsidRDefault="00185BC2" w:rsidP="00185BC2">
      <w:pPr>
        <w:bidi/>
        <w:jc w:val="both"/>
        <w:rPr>
          <w:rFonts w:asciiTheme="majorBidi" w:eastAsiaTheme="minorEastAsia" w:hAnsiTheme="majorBidi" w:cstheme="majorBidi"/>
          <w:b/>
          <w:bCs/>
          <w:vertAlign w:val="subscript"/>
          <w:rtl/>
          <w:lang w:bidi="fa-IR"/>
        </w:rPr>
      </w:pPr>
      <w:r w:rsidRPr="00727C43">
        <w:rPr>
          <w:rFonts w:eastAsiaTheme="minorEastAsia" w:cs="B Nazanin" w:hint="cs"/>
          <w:b/>
          <w:bCs/>
          <w:rtl/>
          <w:lang w:bidi="fa-IR"/>
        </w:rPr>
        <w:t>1-</w:t>
      </w:r>
      <w:r w:rsidRPr="00727C43">
        <w:rPr>
          <w:rFonts w:eastAsiaTheme="minorEastAsia" w:cs="B Nazanin"/>
          <w:b/>
          <w:bCs/>
          <w:lang w:bidi="fa-IR"/>
        </w:rPr>
        <w:t xml:space="preserve"> </w:t>
      </w:r>
      <w:r w:rsidRPr="00727C43">
        <w:rPr>
          <w:rFonts w:asciiTheme="majorBidi" w:eastAsiaTheme="minorEastAsia" w:hAnsiTheme="majorBidi" w:cs="B Nazanin" w:hint="cs"/>
          <w:b/>
          <w:bCs/>
          <w:rtl/>
          <w:lang w:bidi="fa-IR"/>
        </w:rPr>
        <w:t>بار برف در سطح زمین</w:t>
      </w:r>
      <w:r w:rsidRPr="00727C43">
        <w:rPr>
          <w:rFonts w:asciiTheme="majorBidi" w:eastAsiaTheme="minorEastAsia" w:hAnsiTheme="majorBidi" w:cstheme="majorBidi" w:hint="cs"/>
          <w:b/>
          <w:bCs/>
          <w:rtl/>
          <w:lang w:bidi="fa-IR"/>
        </w:rPr>
        <w:t xml:space="preserve"> </w:t>
      </w:r>
      <w:r w:rsidRPr="00727C43">
        <w:rPr>
          <w:rFonts w:asciiTheme="majorBidi" w:eastAsiaTheme="minorEastAsia" w:hAnsiTheme="majorBidi" w:cstheme="majorBidi"/>
          <w:b/>
          <w:bCs/>
          <w:lang w:bidi="fa-IR"/>
        </w:rPr>
        <w:t>( P</w:t>
      </w:r>
      <w:r w:rsidR="005775BA">
        <w:rPr>
          <w:rFonts w:asciiTheme="majorBidi" w:eastAsiaTheme="minorEastAsia" w:hAnsiTheme="majorBidi" w:cstheme="majorBidi"/>
          <w:b/>
          <w:bCs/>
          <w:vertAlign w:val="subscript"/>
          <w:lang w:bidi="fa-IR"/>
        </w:rPr>
        <w:t>s</w:t>
      </w:r>
      <w:r w:rsidRPr="00727C43">
        <w:rPr>
          <w:rFonts w:asciiTheme="majorBidi" w:eastAsiaTheme="minorEastAsia" w:hAnsiTheme="majorBidi" w:cstheme="majorBidi"/>
          <w:b/>
          <w:bCs/>
          <w:lang w:bidi="fa-IR"/>
        </w:rPr>
        <w:t xml:space="preserve"> )</w:t>
      </w:r>
      <w:r w:rsidRPr="00727C43">
        <w:rPr>
          <w:rFonts w:asciiTheme="majorBidi" w:eastAsiaTheme="minorEastAsia" w:hAnsiTheme="majorBidi" w:cstheme="majorBidi" w:hint="cs"/>
          <w:b/>
          <w:bCs/>
          <w:vertAlign w:val="subscript"/>
          <w:rtl/>
          <w:lang w:bidi="fa-IR"/>
        </w:rPr>
        <w:t xml:space="preserve"> </w:t>
      </w:r>
    </w:p>
    <w:p w14:paraId="3110FB48" w14:textId="08B453F6" w:rsidR="00DF3C55" w:rsidRPr="00727C43" w:rsidRDefault="00185BC2" w:rsidP="00745690">
      <w:pPr>
        <w:bidi/>
        <w:jc w:val="both"/>
        <w:rPr>
          <w:rFonts w:asciiTheme="majorBidi" w:eastAsiaTheme="minorEastAsia" w:hAnsiTheme="majorBidi" w:cs="B Nazanin"/>
          <w:lang w:bidi="fa-IR"/>
        </w:rPr>
      </w:pP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شهر </w:t>
      </w:r>
      <w:r w:rsidR="00E97BDD">
        <w:rPr>
          <w:rFonts w:asciiTheme="majorBidi" w:eastAsiaTheme="minorEastAsia" w:hAnsiTheme="majorBidi" w:cs="B Nazanin" w:hint="cs"/>
          <w:rtl/>
          <w:lang w:bidi="fa-IR"/>
        </w:rPr>
        <w:t>تبریز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 در جدول ( 1-7-6) مبحث ششم در منطقه 4 قرار گرفته است . بنابراین با توجه به بند ( 1-7-6) این آیین نامه ، مقدار برا برف برابر </w:t>
      </w:r>
      <w:r w:rsidRPr="00727C43">
        <w:rPr>
          <w:rFonts w:asciiTheme="majorBidi" w:eastAsiaTheme="minorEastAsia" w:hAnsiTheme="majorBidi" w:cs="B Nazanin"/>
          <w:lang w:bidi="fa-IR"/>
        </w:rPr>
        <w:t xml:space="preserve">1.5 </w:t>
      </w:r>
      <w:proofErr w:type="spellStart"/>
      <w:r w:rsidRPr="00727C43">
        <w:rPr>
          <w:rFonts w:asciiTheme="majorBidi" w:eastAsiaTheme="minorEastAsia" w:hAnsiTheme="majorBidi" w:cs="B Nazanin"/>
          <w:lang w:bidi="fa-IR"/>
        </w:rPr>
        <w:t>kN</w:t>
      </w:r>
      <w:proofErr w:type="spellEnd"/>
      <w:r w:rsidRPr="00727C43">
        <w:rPr>
          <w:rFonts w:asciiTheme="majorBidi" w:eastAsiaTheme="minorEastAsia" w:hAnsiTheme="majorBidi" w:cs="B Nazanin"/>
          <w:lang w:bidi="fa-IR"/>
        </w:rPr>
        <w:t>/m</w:t>
      </w:r>
      <w:r w:rsidRPr="00727C43">
        <w:rPr>
          <w:rFonts w:asciiTheme="majorBidi" w:eastAsiaTheme="minorEastAsia" w:hAnsiTheme="majorBidi" w:cs="B Nazanin"/>
          <w:vertAlign w:val="superscript"/>
          <w:lang w:bidi="fa-IR"/>
        </w:rPr>
        <w:t>2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 </w:t>
      </w:r>
      <w:r w:rsidRPr="00727C43">
        <w:rPr>
          <w:rFonts w:asciiTheme="majorBidi" w:eastAsiaTheme="minorEastAsia" w:hAnsiTheme="majorBidi" w:cs="B Nazanin"/>
          <w:lang w:bidi="fa-IR"/>
        </w:rPr>
        <w:t>( 150 kg/m</w:t>
      </w:r>
      <w:r w:rsidRPr="00727C43">
        <w:rPr>
          <w:rFonts w:asciiTheme="majorBidi" w:eastAsiaTheme="minorEastAsia" w:hAnsiTheme="majorBidi" w:cs="B Nazanin"/>
          <w:vertAlign w:val="superscript"/>
          <w:lang w:bidi="fa-IR"/>
        </w:rPr>
        <w:t>2</w:t>
      </w:r>
      <w:r w:rsidRPr="00727C43">
        <w:rPr>
          <w:rFonts w:asciiTheme="majorBidi" w:eastAsiaTheme="minorEastAsia" w:hAnsiTheme="majorBidi" w:cs="B Nazanin"/>
          <w:lang w:bidi="fa-IR"/>
        </w:rPr>
        <w:t xml:space="preserve"> )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 خواهد بود</w:t>
      </w:r>
      <w:r w:rsidRPr="00727C43">
        <w:rPr>
          <w:rFonts w:asciiTheme="majorBidi" w:eastAsiaTheme="minorEastAsia" w:hAnsiTheme="majorBidi" w:cs="B Nazanin"/>
          <w:lang w:bidi="fa-IR"/>
        </w:rPr>
        <w:t>.</w:t>
      </w:r>
    </w:p>
    <w:p w14:paraId="3FCBDEFC" w14:textId="77777777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b/>
          <w:bCs/>
          <w:lang w:bidi="fa-IR"/>
        </w:rPr>
      </w:pPr>
      <w:r w:rsidRPr="00727C43">
        <w:rPr>
          <w:rFonts w:asciiTheme="majorBidi" w:eastAsiaTheme="minorEastAsia" w:hAnsiTheme="majorBidi" w:cs="B Nazanin" w:hint="cs"/>
          <w:b/>
          <w:bCs/>
          <w:rtl/>
          <w:lang w:bidi="fa-IR"/>
        </w:rPr>
        <w:t xml:space="preserve">2- ضریب اهمیت 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>( I</w:t>
      </w:r>
      <w:r w:rsidRPr="00727C43">
        <w:rPr>
          <w:rFonts w:asciiTheme="majorBidi" w:eastAsiaTheme="minorEastAsia" w:hAnsiTheme="majorBidi" w:cs="B Nazanin"/>
          <w:b/>
          <w:bCs/>
          <w:vertAlign w:val="subscript"/>
          <w:lang w:bidi="fa-IR"/>
        </w:rPr>
        <w:t xml:space="preserve">s 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>)</w:t>
      </w:r>
    </w:p>
    <w:p w14:paraId="791D78DC" w14:textId="49FB3BC9" w:rsidR="00CF0235" w:rsidRPr="00727C43" w:rsidRDefault="00185BC2" w:rsidP="005775BA">
      <w:pPr>
        <w:bidi/>
        <w:jc w:val="both"/>
        <w:rPr>
          <w:rFonts w:asciiTheme="majorBidi" w:eastAsiaTheme="minorEastAsia" w:hAnsiTheme="majorBidi" w:cs="B Nazanin"/>
          <w:rtl/>
          <w:lang w:bidi="fa-IR"/>
        </w:rPr>
      </w:pPr>
      <w:r w:rsidRPr="00727C43">
        <w:rPr>
          <w:rFonts w:asciiTheme="majorBidi" w:eastAsiaTheme="minorEastAsia" w:hAnsiTheme="majorBidi" w:cs="B Nazanin" w:hint="cs"/>
          <w:rtl/>
          <w:lang w:bidi="fa-IR"/>
        </w:rPr>
        <w:t>این پروژه با کاربری مسکونی میباشد که بر اساس جدول (1-1-6) مبحث ششم در گروه خطرپذیری 3 قرار میگیرد . بنابراین با توجه به جدول (2-1-6) آیین نامه ، ضریب اهمیت بار برف برای این ساختمان برابر واحد است</w:t>
      </w:r>
    </w:p>
    <w:p w14:paraId="7AB292AB" w14:textId="1326ABCE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lang w:bidi="fa-IR"/>
        </w:rPr>
      </w:pPr>
      <w:r w:rsidRPr="00727C43">
        <w:rPr>
          <w:rFonts w:asciiTheme="majorBidi" w:eastAsiaTheme="minorEastAsia" w:hAnsiTheme="majorBidi" w:cs="B Nazanin" w:hint="cs"/>
          <w:b/>
          <w:bCs/>
          <w:rtl/>
          <w:lang w:bidi="fa-IR"/>
        </w:rPr>
        <w:t xml:space="preserve">3- ضریب برف گیری 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>( C</w:t>
      </w:r>
      <w:r w:rsidR="005775BA">
        <w:rPr>
          <w:rFonts w:asciiTheme="majorBidi" w:eastAsiaTheme="minorEastAsia" w:hAnsiTheme="majorBidi" w:cs="B Nazanin"/>
          <w:b/>
          <w:bCs/>
          <w:vertAlign w:val="subscript"/>
          <w:lang w:bidi="fa-IR"/>
        </w:rPr>
        <w:t>n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 xml:space="preserve"> )</w:t>
      </w:r>
    </w:p>
    <w:p w14:paraId="2FB1A8FA" w14:textId="4C9238EA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rtl/>
          <w:lang w:bidi="fa-IR"/>
        </w:rPr>
      </w:pP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ساختمان مورد نظر در محیط شهری وافع شده است و با توجه به بند (1-4-7-6) مبحث ششم ، در گروه ناهمواری </w:t>
      </w:r>
      <w:r w:rsidR="005775BA">
        <w:rPr>
          <w:rFonts w:asciiTheme="majorBidi" w:eastAsiaTheme="minorEastAsia" w:hAnsiTheme="majorBidi" w:cs="B Nazanin" w:hint="cs"/>
          <w:rtl/>
          <w:lang w:bidi="fa-IR"/>
        </w:rPr>
        <w:t>پرتراکم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 قرار میگیرد. از سوی دیگر وضعیت ساختمان</w:t>
      </w:r>
      <w:r w:rsidRPr="00727C43">
        <w:rPr>
          <w:rFonts w:asciiTheme="majorBidi" w:eastAsiaTheme="minorEastAsia" w:hAnsiTheme="majorBidi" w:cs="B Nazanin"/>
          <w:rtl/>
          <w:lang w:bidi="fa-IR"/>
        </w:rPr>
        <w:softHyphen/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>های مجاور این پروژه از نظر ارتفاعی مشخص نبوده و در آینده نیز تضمینی برای حفظ وضعیت آن</w:t>
      </w:r>
      <w:r w:rsidRPr="00727C43">
        <w:rPr>
          <w:rFonts w:asciiTheme="majorBidi" w:eastAsiaTheme="minorEastAsia" w:hAnsiTheme="majorBidi" w:cs="B Nazanin"/>
          <w:rtl/>
          <w:lang w:bidi="fa-IR"/>
        </w:rPr>
        <w:softHyphen/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ها نیست، بنابراین ساختمان را </w:t>
      </w:r>
      <w:r w:rsidR="00E97BDD">
        <w:rPr>
          <w:rFonts w:asciiTheme="majorBidi" w:eastAsiaTheme="minorEastAsia" w:hAnsiTheme="majorBidi" w:cs="B Nazanin" w:hint="cs"/>
          <w:rtl/>
          <w:lang w:bidi="fa-IR"/>
        </w:rPr>
        <w:t>بام</w:t>
      </w:r>
      <w:r w:rsidR="00DF3C55">
        <w:rPr>
          <w:rFonts w:asciiTheme="majorBidi" w:eastAsiaTheme="minorEastAsia" w:hAnsiTheme="majorBidi" w:cs="B Nazanin" w:hint="cs"/>
          <w:rtl/>
          <w:lang w:bidi="fa-IR"/>
        </w:rPr>
        <w:t xml:space="preserve"> 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>برف گیر در نظر می</w:t>
      </w:r>
      <w:r w:rsidR="00DF3C55">
        <w:rPr>
          <w:rFonts w:asciiTheme="majorBidi" w:eastAsiaTheme="minorEastAsia" w:hAnsiTheme="majorBidi" w:cs="B Nazanin"/>
          <w:rtl/>
          <w:lang w:bidi="fa-IR"/>
        </w:rPr>
        <w:softHyphen/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گیریم. ضریب برف گیری بر اساس جدول (2-7-6) آیین نامه برابر </w:t>
      </w:r>
      <w:r w:rsidR="00FB1B74">
        <w:rPr>
          <w:rFonts w:asciiTheme="majorBidi" w:eastAsiaTheme="minorEastAsia" w:hAnsiTheme="majorBidi" w:cs="B Nazanin" w:hint="cs"/>
          <w:rtl/>
          <w:lang w:bidi="fa-IR"/>
        </w:rPr>
        <w:t>1.</w:t>
      </w:r>
      <w:r w:rsidR="00E97BDD">
        <w:rPr>
          <w:rFonts w:asciiTheme="majorBidi" w:eastAsiaTheme="minorEastAsia" w:hAnsiTheme="majorBidi" w:cs="B Nazanin" w:hint="cs"/>
          <w:rtl/>
          <w:lang w:bidi="fa-IR"/>
        </w:rPr>
        <w:t>1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 میباشد.</w:t>
      </w:r>
    </w:p>
    <w:p w14:paraId="4DAC463A" w14:textId="65ABDBFA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b/>
          <w:bCs/>
          <w:lang w:bidi="fa-IR"/>
        </w:rPr>
      </w:pPr>
      <w:r w:rsidRPr="00727C43">
        <w:rPr>
          <w:rFonts w:asciiTheme="majorBidi" w:eastAsiaTheme="minorEastAsia" w:hAnsiTheme="majorBidi" w:cs="B Nazanin" w:hint="cs"/>
          <w:b/>
          <w:bCs/>
          <w:rtl/>
          <w:lang w:bidi="fa-IR"/>
        </w:rPr>
        <w:t xml:space="preserve">4- ضریب شرایط دمایی 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>( C</w:t>
      </w:r>
      <w:r w:rsidR="005775BA">
        <w:rPr>
          <w:rFonts w:asciiTheme="majorBidi" w:eastAsiaTheme="minorEastAsia" w:hAnsiTheme="majorBidi" w:cs="B Nazanin"/>
          <w:b/>
          <w:bCs/>
          <w:vertAlign w:val="subscript"/>
          <w:lang w:bidi="fa-IR"/>
        </w:rPr>
        <w:t>h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 xml:space="preserve"> )</w:t>
      </w:r>
    </w:p>
    <w:p w14:paraId="650EFCE1" w14:textId="675AD12D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rtl/>
          <w:lang w:bidi="fa-IR"/>
        </w:rPr>
      </w:pPr>
      <w:r w:rsidRPr="00727C43">
        <w:rPr>
          <w:rFonts w:asciiTheme="majorBidi" w:eastAsiaTheme="minorEastAsia" w:hAnsiTheme="majorBidi" w:cs="B Nazanin" w:hint="cs"/>
          <w:rtl/>
          <w:lang w:bidi="fa-IR"/>
        </w:rPr>
        <w:t>ساختمان</w:t>
      </w:r>
      <w:r w:rsidRPr="00727C43">
        <w:rPr>
          <w:rFonts w:asciiTheme="majorBidi" w:eastAsiaTheme="minorEastAsia" w:hAnsiTheme="majorBidi" w:cs="B Nazanin"/>
          <w:rtl/>
          <w:lang w:bidi="fa-IR"/>
        </w:rPr>
        <w:softHyphen/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های از نظر شرایط دمایی ، به </w:t>
      </w:r>
      <w:r w:rsidR="00E97BDD">
        <w:rPr>
          <w:rFonts w:asciiTheme="majorBidi" w:eastAsiaTheme="minorEastAsia" w:hAnsiTheme="majorBidi" w:cs="B Nazanin" w:hint="cs"/>
          <w:rtl/>
          <w:lang w:bidi="fa-IR"/>
        </w:rPr>
        <w:t>ص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ورت عادی محسوب میشوند. بنابراین با توجه به جدول (3-7-6 ) مبحث ششم ، ضریب شرایط دمایی در این ساختمان برابر </w:t>
      </w:r>
      <w:r w:rsidR="00FB1B74">
        <w:rPr>
          <w:rFonts w:asciiTheme="majorBidi" w:eastAsiaTheme="minorEastAsia" w:hAnsiTheme="majorBidi" w:cs="B Nazanin" w:hint="cs"/>
          <w:rtl/>
          <w:lang w:bidi="fa-IR"/>
        </w:rPr>
        <w:t>1</w:t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 xml:space="preserve"> میباشد</w:t>
      </w:r>
      <w:r w:rsidR="00745690">
        <w:rPr>
          <w:rFonts w:asciiTheme="majorBidi" w:eastAsiaTheme="minorEastAsia" w:hAnsiTheme="majorBidi" w:cs="B Nazanin" w:hint="cs"/>
          <w:rtl/>
          <w:lang w:bidi="fa-IR"/>
        </w:rPr>
        <w:t>.</w:t>
      </w:r>
    </w:p>
    <w:p w14:paraId="0B082D77" w14:textId="77777777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b/>
          <w:bCs/>
          <w:rtl/>
          <w:lang w:bidi="fa-IR"/>
        </w:rPr>
      </w:pPr>
      <w:r w:rsidRPr="00727C43">
        <w:rPr>
          <w:rFonts w:asciiTheme="majorBidi" w:eastAsiaTheme="minorEastAsia" w:hAnsiTheme="majorBidi" w:cs="B Nazanin" w:hint="cs"/>
          <w:b/>
          <w:bCs/>
          <w:rtl/>
          <w:lang w:bidi="fa-IR"/>
        </w:rPr>
        <w:t xml:space="preserve">5- ضریب شیب 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>( C</w:t>
      </w:r>
      <w:r w:rsidRPr="00727C43">
        <w:rPr>
          <w:rFonts w:asciiTheme="majorBidi" w:eastAsiaTheme="minorEastAsia" w:hAnsiTheme="majorBidi" w:cs="B Nazanin"/>
          <w:b/>
          <w:bCs/>
          <w:vertAlign w:val="subscript"/>
          <w:lang w:bidi="fa-IR"/>
        </w:rPr>
        <w:t xml:space="preserve">s </w:t>
      </w:r>
      <w:r w:rsidRPr="00727C43">
        <w:rPr>
          <w:rFonts w:asciiTheme="majorBidi" w:eastAsiaTheme="minorEastAsia" w:hAnsiTheme="majorBidi" w:cs="B Nazanin"/>
          <w:b/>
          <w:bCs/>
          <w:lang w:bidi="fa-IR"/>
        </w:rPr>
        <w:t>)</w:t>
      </w:r>
    </w:p>
    <w:p w14:paraId="53C4ED05" w14:textId="77777777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rtl/>
          <w:lang w:bidi="fa-IR"/>
        </w:rPr>
      </w:pPr>
      <w:r w:rsidRPr="00727C43">
        <w:rPr>
          <w:rFonts w:asciiTheme="majorBidi" w:eastAsiaTheme="minorEastAsia" w:hAnsiTheme="majorBidi" w:cs="B Nazanin" w:hint="cs"/>
          <w:rtl/>
          <w:lang w:bidi="fa-IR"/>
        </w:rPr>
        <w:t>با توجه به بند (6-7-6) مبحث ششم ، ضریب شیب برای بام</w:t>
      </w:r>
      <w:r w:rsidRPr="00727C43">
        <w:rPr>
          <w:rFonts w:asciiTheme="majorBidi" w:eastAsiaTheme="minorEastAsia" w:hAnsiTheme="majorBidi" w:cs="B Nazanin"/>
          <w:rtl/>
          <w:lang w:bidi="fa-IR"/>
        </w:rPr>
        <w:softHyphen/>
      </w:r>
      <w:r w:rsidRPr="00727C43">
        <w:rPr>
          <w:rFonts w:asciiTheme="majorBidi" w:eastAsiaTheme="minorEastAsia" w:hAnsiTheme="majorBidi" w:cs="B Nazanin" w:hint="cs"/>
          <w:rtl/>
          <w:lang w:bidi="fa-IR"/>
        </w:rPr>
        <w:t>های مسطح برابر واحد است</w:t>
      </w:r>
    </w:p>
    <w:p w14:paraId="44C5BAE6" w14:textId="77777777" w:rsidR="00185BC2" w:rsidRPr="00727C43" w:rsidRDefault="00185BC2" w:rsidP="00185BC2">
      <w:pPr>
        <w:bidi/>
        <w:jc w:val="both"/>
        <w:rPr>
          <w:rFonts w:asciiTheme="majorBidi" w:eastAsiaTheme="minorEastAsia" w:hAnsiTheme="majorBidi" w:cs="B Nazanin"/>
          <w:rtl/>
          <w:lang w:bidi="fa-IR"/>
        </w:rPr>
      </w:pPr>
    </w:p>
    <w:p w14:paraId="709FDA79" w14:textId="0CC837BD" w:rsidR="00185BC2" w:rsidRPr="00727C43" w:rsidRDefault="00000000" w:rsidP="00185BC2">
      <w:pPr>
        <w:jc w:val="both"/>
        <w:rPr>
          <w:rFonts w:eastAsiaTheme="minorEastAsia" w:cs="B Nazanin"/>
          <w:i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r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lang w:bidi="fa-IR"/>
            </w:rPr>
            <m:t>1×1.1×1×150=165 kg/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3F8D5AC1" w14:textId="77777777" w:rsidR="00185BC2" w:rsidRPr="00727C43" w:rsidRDefault="00185BC2" w:rsidP="00185BC2">
      <w:pPr>
        <w:bidi/>
        <w:jc w:val="both"/>
        <w:rPr>
          <w:rFonts w:eastAsiaTheme="minorEastAsia" w:cs="B Nazanin"/>
          <w:i/>
          <w:rtl/>
          <w:lang w:bidi="fa-IR"/>
        </w:rPr>
      </w:pPr>
      <w:r w:rsidRPr="00727C43">
        <w:rPr>
          <w:rFonts w:eastAsiaTheme="minorEastAsia" w:cs="B Nazanin" w:hint="cs"/>
          <w:i/>
          <w:rtl/>
          <w:lang w:bidi="fa-IR"/>
        </w:rPr>
        <w:t>همچنین بر اساس بند (1-2-7-6) مبحث ششم مقدار بار برف محاسبه شده بام</w:t>
      </w:r>
      <w:r w:rsidRPr="00727C43">
        <w:rPr>
          <w:rFonts w:eastAsiaTheme="minorEastAsia" w:cs="B Nazanin"/>
          <w:i/>
          <w:rtl/>
          <w:lang w:bidi="fa-IR"/>
        </w:rPr>
        <w:softHyphen/>
      </w:r>
      <w:r w:rsidRPr="00727C43">
        <w:rPr>
          <w:rFonts w:eastAsiaTheme="minorEastAsia" w:cs="B Nazanin" w:hint="cs"/>
          <w:i/>
          <w:rtl/>
          <w:lang w:bidi="fa-IR"/>
        </w:rPr>
        <w:t xml:space="preserve">ها </w:t>
      </w:r>
      <w:r w:rsidRPr="00727C43">
        <w:rPr>
          <w:rFonts w:asciiTheme="majorBidi" w:eastAsiaTheme="minorEastAsia" w:hAnsiTheme="majorBidi" w:cstheme="majorBidi"/>
          <w:iCs/>
          <w:lang w:bidi="fa-IR"/>
        </w:rPr>
        <w:t xml:space="preserve">( </w:t>
      </w:r>
      <w:proofErr w:type="spellStart"/>
      <w:r w:rsidRPr="00727C43">
        <w:rPr>
          <w:rFonts w:asciiTheme="majorBidi" w:eastAsiaTheme="minorEastAsia" w:hAnsiTheme="majorBidi" w:cstheme="majorBidi"/>
          <w:iCs/>
          <w:lang w:bidi="fa-IR"/>
        </w:rPr>
        <w:t>P</w:t>
      </w:r>
      <w:r w:rsidRPr="00727C43">
        <w:rPr>
          <w:rFonts w:asciiTheme="majorBidi" w:eastAsiaTheme="minorEastAsia" w:hAnsiTheme="majorBidi" w:cstheme="majorBidi"/>
          <w:iCs/>
          <w:vertAlign w:val="subscript"/>
          <w:lang w:bidi="fa-IR"/>
        </w:rPr>
        <w:t>r</w:t>
      </w:r>
      <w:proofErr w:type="spellEnd"/>
      <w:r w:rsidRPr="00727C43">
        <w:rPr>
          <w:rFonts w:asciiTheme="majorBidi" w:eastAsiaTheme="minorEastAsia" w:hAnsiTheme="majorBidi" w:cstheme="majorBidi"/>
          <w:iCs/>
          <w:lang w:bidi="fa-IR"/>
        </w:rPr>
        <w:t xml:space="preserve"> )</w:t>
      </w:r>
      <w:r w:rsidRPr="00727C43">
        <w:rPr>
          <w:rFonts w:eastAsiaTheme="minorEastAsia" w:cs="B Nazanin" w:hint="cs"/>
          <w:i/>
          <w:rtl/>
          <w:lang w:bidi="fa-IR"/>
        </w:rPr>
        <w:t xml:space="preserve"> باید با یک مقدار حداقل </w:t>
      </w:r>
      <w:r w:rsidRPr="00727C43">
        <w:rPr>
          <w:rFonts w:asciiTheme="majorBidi" w:eastAsiaTheme="minorEastAsia" w:hAnsiTheme="majorBidi" w:cstheme="majorBidi"/>
          <w:iCs/>
          <w:lang w:bidi="fa-IR"/>
        </w:rPr>
        <w:t>( P</w:t>
      </w:r>
      <w:r w:rsidRPr="00727C43">
        <w:rPr>
          <w:rFonts w:asciiTheme="majorBidi" w:eastAsiaTheme="minorEastAsia" w:hAnsiTheme="majorBidi" w:cstheme="majorBidi"/>
          <w:iCs/>
          <w:vertAlign w:val="subscript"/>
          <w:lang w:bidi="fa-IR"/>
        </w:rPr>
        <w:t>m</w:t>
      </w:r>
      <w:r w:rsidRPr="00727C43">
        <w:rPr>
          <w:rFonts w:asciiTheme="majorBidi" w:eastAsiaTheme="minorEastAsia" w:hAnsiTheme="majorBidi" w:cstheme="majorBidi"/>
          <w:iCs/>
          <w:lang w:bidi="fa-IR"/>
        </w:rPr>
        <w:t xml:space="preserve"> )</w:t>
      </w:r>
      <w:r w:rsidRPr="00727C43">
        <w:rPr>
          <w:rFonts w:eastAsiaTheme="minorEastAsia" w:cs="B Nazanin" w:hint="cs"/>
          <w:i/>
          <w:rtl/>
          <w:lang w:bidi="fa-IR"/>
        </w:rPr>
        <w:t xml:space="preserve"> کنترل شود به طوری که رابطه</w:t>
      </w:r>
      <w:proofErr w:type="spellStart"/>
      <w:r w:rsidRPr="00727C43">
        <w:rPr>
          <w:rFonts w:asciiTheme="majorBidi" w:eastAsiaTheme="minorEastAsia" w:hAnsiTheme="majorBidi" w:cstheme="majorBidi"/>
          <w:iCs/>
          <w:lang w:bidi="fa-IR"/>
        </w:rPr>
        <w:t>P</w:t>
      </w:r>
      <w:r w:rsidRPr="00727C43">
        <w:rPr>
          <w:rFonts w:asciiTheme="majorBidi" w:eastAsiaTheme="minorEastAsia" w:hAnsiTheme="majorBidi" w:cstheme="majorBidi"/>
          <w:iCs/>
          <w:vertAlign w:val="subscript"/>
          <w:lang w:bidi="fa-IR"/>
        </w:rPr>
        <w:t>r</w:t>
      </w:r>
      <w:proofErr w:type="spellEnd"/>
      <w:r w:rsidRPr="00727C43">
        <w:rPr>
          <w:rFonts w:asciiTheme="majorBidi" w:eastAsiaTheme="minorEastAsia" w:hAnsiTheme="majorBidi" w:cstheme="majorBidi"/>
          <w:iCs/>
          <w:vertAlign w:val="subscript"/>
          <w:lang w:bidi="fa-IR"/>
        </w:rPr>
        <w:t xml:space="preserve"> </w:t>
      </w:r>
      <w:r w:rsidRPr="00727C43">
        <w:rPr>
          <w:rFonts w:eastAsiaTheme="minorEastAsia" w:cs="B Nazanin" w:hint="cs"/>
          <w:i/>
          <w:rtl/>
          <w:lang w:bidi="fa-IR"/>
        </w:rPr>
        <w:t xml:space="preserve"> </w:t>
      </w:r>
      <w:r w:rsidRPr="00727C43">
        <w:rPr>
          <w:rFonts w:asciiTheme="majorBidi" w:eastAsiaTheme="minorEastAsia" w:hAnsiTheme="majorBidi" w:cstheme="majorBidi"/>
          <w:iCs/>
          <w:lang w:bidi="fa-IR"/>
        </w:rPr>
        <w:t>P</w:t>
      </w:r>
      <w:r w:rsidRPr="00727C43">
        <w:rPr>
          <w:rFonts w:asciiTheme="majorBidi" w:eastAsiaTheme="minorEastAsia" w:hAnsiTheme="majorBidi" w:cstheme="majorBidi"/>
          <w:iCs/>
          <w:vertAlign w:val="subscript"/>
          <w:lang w:bidi="fa-IR"/>
        </w:rPr>
        <w:t>m ≤</w:t>
      </w:r>
      <w:r w:rsidRPr="00727C43">
        <w:rPr>
          <w:rFonts w:asciiTheme="majorBidi" w:eastAsiaTheme="minorEastAsia" w:hAnsiTheme="majorBidi" w:cstheme="majorBidi" w:hint="cs"/>
          <w:iCs/>
          <w:vertAlign w:val="subscript"/>
          <w:rtl/>
          <w:lang w:bidi="fa-IR"/>
        </w:rPr>
        <w:t xml:space="preserve"> </w:t>
      </w:r>
      <w:r w:rsidRPr="00727C43">
        <w:rPr>
          <w:rFonts w:eastAsiaTheme="minorEastAsia" w:cs="B Nazanin" w:hint="cs"/>
          <w:iCs/>
          <w:rtl/>
          <w:lang w:bidi="fa-IR"/>
        </w:rPr>
        <w:t xml:space="preserve"> </w:t>
      </w:r>
      <w:r w:rsidRPr="00727C43">
        <w:rPr>
          <w:rFonts w:eastAsiaTheme="minorEastAsia" w:cs="B Nazanin" w:hint="cs"/>
          <w:i/>
          <w:rtl/>
          <w:lang w:bidi="fa-IR"/>
        </w:rPr>
        <w:t>برقرار شود</w:t>
      </w:r>
    </w:p>
    <w:p w14:paraId="2CDF6F43" w14:textId="1A19DB74" w:rsidR="00185BC2" w:rsidRPr="00727C43" w:rsidRDefault="00000000" w:rsidP="00185BC2">
      <w:pPr>
        <w:jc w:val="both"/>
        <w:rPr>
          <w:rFonts w:eastAsiaTheme="minorEastAsia" w:cs="B Nazanin"/>
          <w:i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g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&gt;1 →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I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→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=1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kN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=100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&lt;165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→OK</m:t>
          </m:r>
        </m:oMath>
      </m:oMathPara>
    </w:p>
    <w:p w14:paraId="6310A4D7" w14:textId="77777777" w:rsidR="00CF0235" w:rsidRPr="00727C43" w:rsidRDefault="00CF0235" w:rsidP="00CF0235">
      <w:pPr>
        <w:bidi/>
        <w:jc w:val="both"/>
        <w:rPr>
          <w:rFonts w:eastAsiaTheme="minorEastAsia" w:cs="B Nazanin"/>
          <w:lang w:bidi="fa-IR"/>
        </w:rPr>
      </w:pPr>
    </w:p>
    <w:p w14:paraId="1090CA5D" w14:textId="5036F2CD" w:rsidR="003139B8" w:rsidRPr="00AB2665" w:rsidRDefault="003139B8" w:rsidP="00AB2665">
      <w:pPr>
        <w:pStyle w:val="Heading1"/>
        <w:bidi/>
        <w:rPr>
          <w:rFonts w:eastAsiaTheme="minorEastAsia" w:cs="B Titr"/>
          <w:color w:val="000000" w:themeColor="text1"/>
          <w:rtl/>
          <w:lang w:bidi="fa-IR"/>
        </w:rPr>
      </w:pPr>
      <w:bookmarkStart w:id="15" w:name="_Toc182563267"/>
      <w:r w:rsidRPr="00AB2665">
        <w:rPr>
          <w:rFonts w:eastAsiaTheme="minorEastAsia" w:cs="B Titr" w:hint="cs"/>
          <w:color w:val="000000" w:themeColor="text1"/>
          <w:rtl/>
          <w:lang w:bidi="fa-IR"/>
        </w:rPr>
        <w:lastRenderedPageBreak/>
        <w:t>بارگذاری سازه بر اساس روش تحلیل استاتیکی معادل</w:t>
      </w:r>
      <w:bookmarkEnd w:id="15"/>
    </w:p>
    <w:p w14:paraId="1DB007BC" w14:textId="2373464A" w:rsidR="003139B8" w:rsidRPr="00727C43" w:rsidRDefault="003139B8" w:rsidP="003139B8">
      <w:pPr>
        <w:bidi/>
        <w:jc w:val="both"/>
        <w:rPr>
          <w:rFonts w:eastAsiaTheme="minorEastAsia" w:cs="B Nazanin"/>
          <w:rtl/>
          <w:lang w:bidi="fa-IR"/>
        </w:rPr>
      </w:pPr>
      <w:r w:rsidRPr="00727C43">
        <w:rPr>
          <w:rFonts w:eastAsiaTheme="minorEastAsia" w:cs="B Nazanin" w:hint="cs"/>
          <w:rtl/>
          <w:lang w:bidi="fa-IR"/>
        </w:rPr>
        <w:t>بر اساس بند (2-2-3) از ویرایش چهارم استاندارد 2800 ، در ساختمان</w:t>
      </w:r>
      <w:r w:rsidRPr="00727C43">
        <w:rPr>
          <w:rFonts w:eastAsiaTheme="minorEastAsia" w:cs="B Nazanin"/>
          <w:rtl/>
          <w:lang w:bidi="fa-IR"/>
        </w:rPr>
        <w:softHyphen/>
      </w:r>
      <w:r w:rsidRPr="00727C43">
        <w:rPr>
          <w:rFonts w:eastAsiaTheme="minorEastAsia" w:cs="B Nazanin" w:hint="cs"/>
          <w:rtl/>
          <w:lang w:bidi="fa-IR"/>
        </w:rPr>
        <w:t>های منظم با ارتفاع کمتر از 50</w:t>
      </w:r>
      <w:r w:rsidR="00E97BDD">
        <w:rPr>
          <w:rFonts w:eastAsiaTheme="minorEastAsia" w:cs="B Nazanin" w:hint="cs"/>
          <w:rtl/>
          <w:lang w:bidi="fa-IR"/>
        </w:rPr>
        <w:t xml:space="preserve"> </w:t>
      </w:r>
      <w:r w:rsidRPr="00727C43">
        <w:rPr>
          <w:rFonts w:eastAsiaTheme="minorEastAsia" w:cs="B Nazanin" w:hint="cs"/>
          <w:rtl/>
          <w:lang w:bidi="fa-IR"/>
        </w:rPr>
        <w:t>متر از تراز پایه، میتوان از روش تحلیل استاتیکی معادل استفاده نمود.</w:t>
      </w:r>
    </w:p>
    <w:p w14:paraId="0E11FE0F" w14:textId="5308D430" w:rsidR="00842027" w:rsidRDefault="00A70681" w:rsidP="00A70681">
      <w:pPr>
        <w:rPr>
          <w:rFonts w:eastAsiaTheme="minorEastAsia" w:cs="B Nazanin"/>
          <w:b/>
          <w:bCs/>
          <w:lang w:bidi="fa-IR"/>
        </w:rPr>
      </w:pPr>
      <w:r>
        <w:rPr>
          <w:noProof/>
        </w:rPr>
        <w:drawing>
          <wp:inline distT="0" distB="0" distL="0" distR="0" wp14:anchorId="14C126CF" wp14:editId="2902BCEF">
            <wp:extent cx="5732145" cy="2844165"/>
            <wp:effectExtent l="0" t="0" r="1905" b="0"/>
            <wp:docPr id="1904752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75204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84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35556" w14:textId="67B81A48" w:rsidR="00842027" w:rsidRDefault="00A70681" w:rsidP="00842027">
      <w:pPr>
        <w:jc w:val="right"/>
        <w:rPr>
          <w:rFonts w:eastAsiaTheme="minorEastAsia" w:cs="B Nazanin"/>
          <w:b/>
          <w:bCs/>
          <w:lang w:bidi="fa-IR"/>
        </w:rPr>
      </w:pPr>
      <w:r>
        <w:rPr>
          <w:noProof/>
        </w:rPr>
        <w:drawing>
          <wp:inline distT="0" distB="0" distL="0" distR="0" wp14:anchorId="1CD53B2A" wp14:editId="140B38AE">
            <wp:extent cx="5732145" cy="2673985"/>
            <wp:effectExtent l="0" t="0" r="1905" b="0"/>
            <wp:docPr id="7956903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69036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67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89FFC" w14:textId="20E4EFD5" w:rsidR="00842027" w:rsidRDefault="00A70681" w:rsidP="00A70681">
      <w:pPr>
        <w:jc w:val="center"/>
        <w:rPr>
          <w:rFonts w:eastAsiaTheme="minorEastAsia" w:cs="B Nazanin"/>
          <w:b/>
          <w:bCs/>
          <w:lang w:bidi="fa-IR"/>
        </w:rPr>
      </w:pPr>
      <w:r>
        <w:rPr>
          <w:noProof/>
        </w:rPr>
        <w:drawing>
          <wp:inline distT="0" distB="0" distL="0" distR="0" wp14:anchorId="09D17588" wp14:editId="439689E5">
            <wp:extent cx="2941575" cy="678239"/>
            <wp:effectExtent l="0" t="0" r="0" b="7620"/>
            <wp:docPr id="15549985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99857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41575" cy="67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33B6A" w14:textId="638A3A2C" w:rsidR="00842027" w:rsidRDefault="00A70681" w:rsidP="00842027">
      <w:pPr>
        <w:jc w:val="center"/>
        <w:rPr>
          <w:rFonts w:eastAsiaTheme="minorEastAsia" w:cs="B Nazanin"/>
          <w:b/>
          <w:bCs/>
          <w:lang w:bidi="fa-IR"/>
        </w:rPr>
      </w:pPr>
      <w:r>
        <w:rPr>
          <w:noProof/>
        </w:rPr>
        <w:drawing>
          <wp:inline distT="0" distB="0" distL="0" distR="0" wp14:anchorId="48E686BF" wp14:editId="4ECC2248">
            <wp:extent cx="2872989" cy="640135"/>
            <wp:effectExtent l="0" t="0" r="3810" b="7620"/>
            <wp:docPr id="4696309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63095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72989" cy="64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2027" w:rsidSect="00691CFF">
      <w:footerReference w:type="default" r:id="rId18"/>
      <w:pgSz w:w="11907" w:h="16840" w:code="9"/>
      <w:pgMar w:top="1440" w:right="1440" w:bottom="1440" w:left="1440" w:header="709" w:footer="709" w:gutter="0"/>
      <w:pgBorders w:offsetFrom="page">
        <w:top w:val="twistedLines2" w:sz="14" w:space="24" w:color="auto"/>
        <w:left w:val="twistedLines2" w:sz="14" w:space="24" w:color="auto"/>
        <w:bottom w:val="twistedLines2" w:sz="14" w:space="24" w:color="auto"/>
        <w:right w:val="twistedLines2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64F0" w14:textId="77777777" w:rsidR="001F521C" w:rsidRDefault="001F521C" w:rsidP="00E507A5">
      <w:pPr>
        <w:spacing w:after="0" w:line="240" w:lineRule="auto"/>
      </w:pPr>
      <w:r>
        <w:separator/>
      </w:r>
    </w:p>
  </w:endnote>
  <w:endnote w:type="continuationSeparator" w:id="0">
    <w:p w14:paraId="615DC8A1" w14:textId="77777777" w:rsidR="001F521C" w:rsidRDefault="001F521C" w:rsidP="00E50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7224160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337E2E" w14:textId="77777777" w:rsidR="004300F6" w:rsidRDefault="004300F6" w:rsidP="00363BF1">
        <w:pPr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3AD">
          <w:rPr>
            <w:noProof/>
            <w:rtl/>
          </w:rPr>
          <w:t>14</w:t>
        </w:r>
        <w:r>
          <w:rPr>
            <w:noProof/>
          </w:rPr>
          <w:fldChar w:fldCharType="end"/>
        </w:r>
      </w:p>
    </w:sdtContent>
  </w:sdt>
  <w:p w14:paraId="197C92B7" w14:textId="77777777" w:rsidR="004300F6" w:rsidRDefault="004300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D4362" w14:textId="77777777" w:rsidR="001F521C" w:rsidRDefault="001F521C" w:rsidP="00E507A5">
      <w:pPr>
        <w:spacing w:after="0" w:line="240" w:lineRule="auto"/>
      </w:pPr>
      <w:r>
        <w:separator/>
      </w:r>
    </w:p>
  </w:footnote>
  <w:footnote w:type="continuationSeparator" w:id="0">
    <w:p w14:paraId="60F05FE3" w14:textId="77777777" w:rsidR="001F521C" w:rsidRDefault="001F521C" w:rsidP="00E50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23AE"/>
    <w:multiLevelType w:val="hybridMultilevel"/>
    <w:tmpl w:val="E71E2D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77FB6"/>
    <w:multiLevelType w:val="hybridMultilevel"/>
    <w:tmpl w:val="EE721E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0A25A9"/>
    <w:multiLevelType w:val="hybridMultilevel"/>
    <w:tmpl w:val="C332E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304FA"/>
    <w:multiLevelType w:val="hybridMultilevel"/>
    <w:tmpl w:val="DA022AE8"/>
    <w:lvl w:ilvl="0" w:tplc="ADD0837E">
      <w:start w:val="8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A1838"/>
    <w:multiLevelType w:val="hybridMultilevel"/>
    <w:tmpl w:val="E1E8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B49F6"/>
    <w:multiLevelType w:val="hybridMultilevel"/>
    <w:tmpl w:val="EA14AF2C"/>
    <w:lvl w:ilvl="0" w:tplc="B44E9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A5FCB"/>
    <w:multiLevelType w:val="hybridMultilevel"/>
    <w:tmpl w:val="7ADCD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15D64"/>
    <w:multiLevelType w:val="hybridMultilevel"/>
    <w:tmpl w:val="1E7A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192"/>
    <w:multiLevelType w:val="hybridMultilevel"/>
    <w:tmpl w:val="9A065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264E72"/>
    <w:multiLevelType w:val="hybridMultilevel"/>
    <w:tmpl w:val="4570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61B51"/>
    <w:multiLevelType w:val="hybridMultilevel"/>
    <w:tmpl w:val="37A88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92559"/>
    <w:multiLevelType w:val="hybridMultilevel"/>
    <w:tmpl w:val="21DE87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7A0320"/>
    <w:multiLevelType w:val="hybridMultilevel"/>
    <w:tmpl w:val="4B1E48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6D554F"/>
    <w:multiLevelType w:val="hybridMultilevel"/>
    <w:tmpl w:val="DC0413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758218">
    <w:abstractNumId w:val="4"/>
  </w:num>
  <w:num w:numId="2" w16cid:durableId="507213010">
    <w:abstractNumId w:val="9"/>
  </w:num>
  <w:num w:numId="3" w16cid:durableId="1381826890">
    <w:abstractNumId w:val="8"/>
  </w:num>
  <w:num w:numId="4" w16cid:durableId="1254171853">
    <w:abstractNumId w:val="7"/>
  </w:num>
  <w:num w:numId="5" w16cid:durableId="1317104308">
    <w:abstractNumId w:val="6"/>
  </w:num>
  <w:num w:numId="6" w16cid:durableId="1517186229">
    <w:abstractNumId w:val="10"/>
  </w:num>
  <w:num w:numId="7" w16cid:durableId="1159035035">
    <w:abstractNumId w:val="11"/>
  </w:num>
  <w:num w:numId="8" w16cid:durableId="697632013">
    <w:abstractNumId w:val="0"/>
  </w:num>
  <w:num w:numId="9" w16cid:durableId="92022355">
    <w:abstractNumId w:val="1"/>
  </w:num>
  <w:num w:numId="10" w16cid:durableId="1942684647">
    <w:abstractNumId w:val="2"/>
  </w:num>
  <w:num w:numId="11" w16cid:durableId="1767387583">
    <w:abstractNumId w:val="13"/>
  </w:num>
  <w:num w:numId="12" w16cid:durableId="1909533186">
    <w:abstractNumId w:val="5"/>
  </w:num>
  <w:num w:numId="13" w16cid:durableId="1350059203">
    <w:abstractNumId w:val="12"/>
  </w:num>
  <w:num w:numId="14" w16cid:durableId="14783799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49"/>
    <w:rsid w:val="00002FB9"/>
    <w:rsid w:val="00007EAF"/>
    <w:rsid w:val="000252C7"/>
    <w:rsid w:val="00032DC2"/>
    <w:rsid w:val="000349D0"/>
    <w:rsid w:val="00043476"/>
    <w:rsid w:val="00045F7B"/>
    <w:rsid w:val="00047A05"/>
    <w:rsid w:val="00047BC6"/>
    <w:rsid w:val="00054939"/>
    <w:rsid w:val="000713DB"/>
    <w:rsid w:val="000758C2"/>
    <w:rsid w:val="000816BD"/>
    <w:rsid w:val="00094406"/>
    <w:rsid w:val="00094F74"/>
    <w:rsid w:val="000975B4"/>
    <w:rsid w:val="000A2A0E"/>
    <w:rsid w:val="000B0E5E"/>
    <w:rsid w:val="000B2346"/>
    <w:rsid w:val="000D36C6"/>
    <w:rsid w:val="000D4DCC"/>
    <w:rsid w:val="000D7947"/>
    <w:rsid w:val="000E3A13"/>
    <w:rsid w:val="000F2349"/>
    <w:rsid w:val="0010040A"/>
    <w:rsid w:val="001027ED"/>
    <w:rsid w:val="00102F5E"/>
    <w:rsid w:val="001047C1"/>
    <w:rsid w:val="00106832"/>
    <w:rsid w:val="001121D6"/>
    <w:rsid w:val="0011368E"/>
    <w:rsid w:val="00114E7A"/>
    <w:rsid w:val="0011621A"/>
    <w:rsid w:val="00123B09"/>
    <w:rsid w:val="001244AA"/>
    <w:rsid w:val="0013046F"/>
    <w:rsid w:val="0013108D"/>
    <w:rsid w:val="00133C7F"/>
    <w:rsid w:val="00154E76"/>
    <w:rsid w:val="00160E03"/>
    <w:rsid w:val="00161EFB"/>
    <w:rsid w:val="00163D76"/>
    <w:rsid w:val="00180968"/>
    <w:rsid w:val="00182FA4"/>
    <w:rsid w:val="00185BC2"/>
    <w:rsid w:val="001928FB"/>
    <w:rsid w:val="00192EC2"/>
    <w:rsid w:val="00193A17"/>
    <w:rsid w:val="001954FB"/>
    <w:rsid w:val="0019693A"/>
    <w:rsid w:val="001A1B35"/>
    <w:rsid w:val="001B1D65"/>
    <w:rsid w:val="001C72D8"/>
    <w:rsid w:val="001D4192"/>
    <w:rsid w:val="001D55F3"/>
    <w:rsid w:val="001E1FF6"/>
    <w:rsid w:val="001F521C"/>
    <w:rsid w:val="002054E7"/>
    <w:rsid w:val="00206AD9"/>
    <w:rsid w:val="002219E3"/>
    <w:rsid w:val="00222679"/>
    <w:rsid w:val="002410A6"/>
    <w:rsid w:val="00241646"/>
    <w:rsid w:val="0024688A"/>
    <w:rsid w:val="00251FC8"/>
    <w:rsid w:val="00254AD1"/>
    <w:rsid w:val="0025743B"/>
    <w:rsid w:val="00263936"/>
    <w:rsid w:val="00280B30"/>
    <w:rsid w:val="00281097"/>
    <w:rsid w:val="00282645"/>
    <w:rsid w:val="00282C9B"/>
    <w:rsid w:val="0029377C"/>
    <w:rsid w:val="00295C42"/>
    <w:rsid w:val="002A0D75"/>
    <w:rsid w:val="002A46F6"/>
    <w:rsid w:val="002B234E"/>
    <w:rsid w:val="002B413A"/>
    <w:rsid w:val="002B557C"/>
    <w:rsid w:val="002C5A00"/>
    <w:rsid w:val="002D7C0C"/>
    <w:rsid w:val="002F1511"/>
    <w:rsid w:val="003139B8"/>
    <w:rsid w:val="00316A94"/>
    <w:rsid w:val="00316EB3"/>
    <w:rsid w:val="00322ACC"/>
    <w:rsid w:val="00340301"/>
    <w:rsid w:val="003444A7"/>
    <w:rsid w:val="00351852"/>
    <w:rsid w:val="00354140"/>
    <w:rsid w:val="00356902"/>
    <w:rsid w:val="00362651"/>
    <w:rsid w:val="00363BF1"/>
    <w:rsid w:val="00364708"/>
    <w:rsid w:val="00367309"/>
    <w:rsid w:val="00367FC9"/>
    <w:rsid w:val="00380AC3"/>
    <w:rsid w:val="00384E47"/>
    <w:rsid w:val="003874EF"/>
    <w:rsid w:val="00392222"/>
    <w:rsid w:val="003963B0"/>
    <w:rsid w:val="003A2EAA"/>
    <w:rsid w:val="003A79FB"/>
    <w:rsid w:val="003B6956"/>
    <w:rsid w:val="003B7823"/>
    <w:rsid w:val="003C6490"/>
    <w:rsid w:val="003D221E"/>
    <w:rsid w:val="003E1BF2"/>
    <w:rsid w:val="003F79A5"/>
    <w:rsid w:val="00404ED0"/>
    <w:rsid w:val="004064D5"/>
    <w:rsid w:val="00406CDB"/>
    <w:rsid w:val="004134AC"/>
    <w:rsid w:val="00414C9D"/>
    <w:rsid w:val="00416AE2"/>
    <w:rsid w:val="0042299F"/>
    <w:rsid w:val="00424175"/>
    <w:rsid w:val="00426C7D"/>
    <w:rsid w:val="004300F6"/>
    <w:rsid w:val="00430B5E"/>
    <w:rsid w:val="0043411C"/>
    <w:rsid w:val="004343D0"/>
    <w:rsid w:val="004358E0"/>
    <w:rsid w:val="00435A5C"/>
    <w:rsid w:val="00454009"/>
    <w:rsid w:val="00454AC0"/>
    <w:rsid w:val="00460D48"/>
    <w:rsid w:val="0046291E"/>
    <w:rsid w:val="00463601"/>
    <w:rsid w:val="004664C3"/>
    <w:rsid w:val="00474EB8"/>
    <w:rsid w:val="004850CF"/>
    <w:rsid w:val="00494511"/>
    <w:rsid w:val="004A1BD2"/>
    <w:rsid w:val="004A1ECA"/>
    <w:rsid w:val="004A6347"/>
    <w:rsid w:val="004B486C"/>
    <w:rsid w:val="004B698A"/>
    <w:rsid w:val="004E014E"/>
    <w:rsid w:val="004E0372"/>
    <w:rsid w:val="004E1AA1"/>
    <w:rsid w:val="004E2C4A"/>
    <w:rsid w:val="004E60CF"/>
    <w:rsid w:val="004F0806"/>
    <w:rsid w:val="004F6E7C"/>
    <w:rsid w:val="005204BB"/>
    <w:rsid w:val="00525405"/>
    <w:rsid w:val="0053210A"/>
    <w:rsid w:val="00533631"/>
    <w:rsid w:val="0053587F"/>
    <w:rsid w:val="00542E1A"/>
    <w:rsid w:val="00546F94"/>
    <w:rsid w:val="00547DCC"/>
    <w:rsid w:val="00550AFA"/>
    <w:rsid w:val="0055366A"/>
    <w:rsid w:val="005656C3"/>
    <w:rsid w:val="00572DA0"/>
    <w:rsid w:val="005741E6"/>
    <w:rsid w:val="005775BA"/>
    <w:rsid w:val="00593BC5"/>
    <w:rsid w:val="005B3A83"/>
    <w:rsid w:val="005E02C7"/>
    <w:rsid w:val="005E19A1"/>
    <w:rsid w:val="005E73DE"/>
    <w:rsid w:val="005F0F50"/>
    <w:rsid w:val="005F3B39"/>
    <w:rsid w:val="006108F4"/>
    <w:rsid w:val="00611602"/>
    <w:rsid w:val="00631646"/>
    <w:rsid w:val="0063354F"/>
    <w:rsid w:val="00634B6D"/>
    <w:rsid w:val="00634F27"/>
    <w:rsid w:val="006355C5"/>
    <w:rsid w:val="006415EA"/>
    <w:rsid w:val="00643CF1"/>
    <w:rsid w:val="00646500"/>
    <w:rsid w:val="00653B07"/>
    <w:rsid w:val="00654EB3"/>
    <w:rsid w:val="006568E0"/>
    <w:rsid w:val="006637E2"/>
    <w:rsid w:val="00663C94"/>
    <w:rsid w:val="00663D67"/>
    <w:rsid w:val="00676510"/>
    <w:rsid w:val="00676C41"/>
    <w:rsid w:val="00677953"/>
    <w:rsid w:val="00680C27"/>
    <w:rsid w:val="006825B2"/>
    <w:rsid w:val="00683F0E"/>
    <w:rsid w:val="00687936"/>
    <w:rsid w:val="00691CFF"/>
    <w:rsid w:val="00692083"/>
    <w:rsid w:val="00694DBC"/>
    <w:rsid w:val="00696F43"/>
    <w:rsid w:val="006A19AF"/>
    <w:rsid w:val="006B5941"/>
    <w:rsid w:val="006C176E"/>
    <w:rsid w:val="006C569B"/>
    <w:rsid w:val="006C789C"/>
    <w:rsid w:val="006D0AF6"/>
    <w:rsid w:val="006D12B7"/>
    <w:rsid w:val="006D3942"/>
    <w:rsid w:val="006D71D5"/>
    <w:rsid w:val="006E0B30"/>
    <w:rsid w:val="006E4BDA"/>
    <w:rsid w:val="006E58A8"/>
    <w:rsid w:val="00703C84"/>
    <w:rsid w:val="00716D25"/>
    <w:rsid w:val="007239AC"/>
    <w:rsid w:val="00727C43"/>
    <w:rsid w:val="00731933"/>
    <w:rsid w:val="00745690"/>
    <w:rsid w:val="007461B6"/>
    <w:rsid w:val="00747061"/>
    <w:rsid w:val="00753032"/>
    <w:rsid w:val="00753882"/>
    <w:rsid w:val="00767C15"/>
    <w:rsid w:val="00767F3A"/>
    <w:rsid w:val="007726E1"/>
    <w:rsid w:val="00781DAD"/>
    <w:rsid w:val="0078518D"/>
    <w:rsid w:val="00787947"/>
    <w:rsid w:val="007B03BF"/>
    <w:rsid w:val="007B134D"/>
    <w:rsid w:val="007B2E5C"/>
    <w:rsid w:val="007D300C"/>
    <w:rsid w:val="007D5007"/>
    <w:rsid w:val="007D60B7"/>
    <w:rsid w:val="007D77C9"/>
    <w:rsid w:val="007E7672"/>
    <w:rsid w:val="007F188C"/>
    <w:rsid w:val="007F35B7"/>
    <w:rsid w:val="007F5564"/>
    <w:rsid w:val="008065F3"/>
    <w:rsid w:val="008220C0"/>
    <w:rsid w:val="0083387C"/>
    <w:rsid w:val="00841FF6"/>
    <w:rsid w:val="00842027"/>
    <w:rsid w:val="00845DE9"/>
    <w:rsid w:val="00847FD0"/>
    <w:rsid w:val="00851928"/>
    <w:rsid w:val="008546F4"/>
    <w:rsid w:val="008712DC"/>
    <w:rsid w:val="008713D0"/>
    <w:rsid w:val="008759BB"/>
    <w:rsid w:val="0087623D"/>
    <w:rsid w:val="00876792"/>
    <w:rsid w:val="00884930"/>
    <w:rsid w:val="00885162"/>
    <w:rsid w:val="0088692C"/>
    <w:rsid w:val="0089475B"/>
    <w:rsid w:val="008A2FBE"/>
    <w:rsid w:val="008A39D5"/>
    <w:rsid w:val="008B3D45"/>
    <w:rsid w:val="008B4FDC"/>
    <w:rsid w:val="008B5D5F"/>
    <w:rsid w:val="008C40CF"/>
    <w:rsid w:val="008E2E4E"/>
    <w:rsid w:val="008E58DF"/>
    <w:rsid w:val="008F2620"/>
    <w:rsid w:val="00903FA1"/>
    <w:rsid w:val="0091140C"/>
    <w:rsid w:val="0091257D"/>
    <w:rsid w:val="00916C01"/>
    <w:rsid w:val="00921A22"/>
    <w:rsid w:val="0093099A"/>
    <w:rsid w:val="009352F3"/>
    <w:rsid w:val="00943601"/>
    <w:rsid w:val="0096375B"/>
    <w:rsid w:val="00965389"/>
    <w:rsid w:val="00966CF2"/>
    <w:rsid w:val="00975B84"/>
    <w:rsid w:val="00984CD9"/>
    <w:rsid w:val="009A2B2B"/>
    <w:rsid w:val="009B0CFF"/>
    <w:rsid w:val="009B2888"/>
    <w:rsid w:val="009B3B2A"/>
    <w:rsid w:val="009B579E"/>
    <w:rsid w:val="009C4421"/>
    <w:rsid w:val="009C7208"/>
    <w:rsid w:val="009C766D"/>
    <w:rsid w:val="009D6E3D"/>
    <w:rsid w:val="009D7FD7"/>
    <w:rsid w:val="009E4929"/>
    <w:rsid w:val="009E60D4"/>
    <w:rsid w:val="009F5650"/>
    <w:rsid w:val="009F6EB7"/>
    <w:rsid w:val="00A00054"/>
    <w:rsid w:val="00A02B0D"/>
    <w:rsid w:val="00A279B7"/>
    <w:rsid w:val="00A30D79"/>
    <w:rsid w:val="00A32B9E"/>
    <w:rsid w:val="00A32E5E"/>
    <w:rsid w:val="00A376A1"/>
    <w:rsid w:val="00A42592"/>
    <w:rsid w:val="00A45264"/>
    <w:rsid w:val="00A647B7"/>
    <w:rsid w:val="00A65C18"/>
    <w:rsid w:val="00A70681"/>
    <w:rsid w:val="00A71886"/>
    <w:rsid w:val="00A752F0"/>
    <w:rsid w:val="00A76899"/>
    <w:rsid w:val="00A772C8"/>
    <w:rsid w:val="00A821FC"/>
    <w:rsid w:val="00A867F2"/>
    <w:rsid w:val="00A910E0"/>
    <w:rsid w:val="00AA216F"/>
    <w:rsid w:val="00AA2EB4"/>
    <w:rsid w:val="00AA3EA8"/>
    <w:rsid w:val="00AA500B"/>
    <w:rsid w:val="00AB2665"/>
    <w:rsid w:val="00AC1870"/>
    <w:rsid w:val="00AD1FCD"/>
    <w:rsid w:val="00AE0D95"/>
    <w:rsid w:val="00AE5663"/>
    <w:rsid w:val="00AF00DA"/>
    <w:rsid w:val="00AF70C0"/>
    <w:rsid w:val="00AF7145"/>
    <w:rsid w:val="00B0221F"/>
    <w:rsid w:val="00B06015"/>
    <w:rsid w:val="00B12BD1"/>
    <w:rsid w:val="00B12DC0"/>
    <w:rsid w:val="00B137B6"/>
    <w:rsid w:val="00B3414B"/>
    <w:rsid w:val="00B47A9A"/>
    <w:rsid w:val="00B543AD"/>
    <w:rsid w:val="00B61BD2"/>
    <w:rsid w:val="00B70342"/>
    <w:rsid w:val="00B7254E"/>
    <w:rsid w:val="00B7303D"/>
    <w:rsid w:val="00B75CB7"/>
    <w:rsid w:val="00B84197"/>
    <w:rsid w:val="00B90F05"/>
    <w:rsid w:val="00B93855"/>
    <w:rsid w:val="00B94792"/>
    <w:rsid w:val="00BA29C7"/>
    <w:rsid w:val="00BA733D"/>
    <w:rsid w:val="00BA737F"/>
    <w:rsid w:val="00BA755E"/>
    <w:rsid w:val="00BA7A96"/>
    <w:rsid w:val="00BB01BC"/>
    <w:rsid w:val="00BC0A23"/>
    <w:rsid w:val="00BC643D"/>
    <w:rsid w:val="00BD7D49"/>
    <w:rsid w:val="00BF0E55"/>
    <w:rsid w:val="00BF147B"/>
    <w:rsid w:val="00C11D14"/>
    <w:rsid w:val="00C1238C"/>
    <w:rsid w:val="00C136C4"/>
    <w:rsid w:val="00C207FD"/>
    <w:rsid w:val="00C33E11"/>
    <w:rsid w:val="00C41159"/>
    <w:rsid w:val="00C50102"/>
    <w:rsid w:val="00C50ADD"/>
    <w:rsid w:val="00C647C5"/>
    <w:rsid w:val="00C763EC"/>
    <w:rsid w:val="00C82C2E"/>
    <w:rsid w:val="00C84068"/>
    <w:rsid w:val="00C8710F"/>
    <w:rsid w:val="00C87C55"/>
    <w:rsid w:val="00CA00FB"/>
    <w:rsid w:val="00CA1B18"/>
    <w:rsid w:val="00CA3293"/>
    <w:rsid w:val="00CA3903"/>
    <w:rsid w:val="00CC6CB5"/>
    <w:rsid w:val="00CD6918"/>
    <w:rsid w:val="00CE7854"/>
    <w:rsid w:val="00CF0235"/>
    <w:rsid w:val="00CF32C5"/>
    <w:rsid w:val="00D106AD"/>
    <w:rsid w:val="00D134EF"/>
    <w:rsid w:val="00D14128"/>
    <w:rsid w:val="00D14BF2"/>
    <w:rsid w:val="00D16B1A"/>
    <w:rsid w:val="00D24C5C"/>
    <w:rsid w:val="00D25CDF"/>
    <w:rsid w:val="00D35037"/>
    <w:rsid w:val="00D35347"/>
    <w:rsid w:val="00D37D47"/>
    <w:rsid w:val="00D410AC"/>
    <w:rsid w:val="00D41279"/>
    <w:rsid w:val="00D42F9B"/>
    <w:rsid w:val="00D45561"/>
    <w:rsid w:val="00D471C1"/>
    <w:rsid w:val="00D70CCF"/>
    <w:rsid w:val="00D731B7"/>
    <w:rsid w:val="00D75809"/>
    <w:rsid w:val="00D82846"/>
    <w:rsid w:val="00D837CC"/>
    <w:rsid w:val="00D8649B"/>
    <w:rsid w:val="00D917A2"/>
    <w:rsid w:val="00D92697"/>
    <w:rsid w:val="00D97FBD"/>
    <w:rsid w:val="00DA3F4A"/>
    <w:rsid w:val="00DA4AD4"/>
    <w:rsid w:val="00DA6412"/>
    <w:rsid w:val="00DB0ED5"/>
    <w:rsid w:val="00DB7F36"/>
    <w:rsid w:val="00DC43DC"/>
    <w:rsid w:val="00DC53AE"/>
    <w:rsid w:val="00DC77FF"/>
    <w:rsid w:val="00DE7A04"/>
    <w:rsid w:val="00DE7AD0"/>
    <w:rsid w:val="00DF3C55"/>
    <w:rsid w:val="00DF6928"/>
    <w:rsid w:val="00E04FD9"/>
    <w:rsid w:val="00E068CA"/>
    <w:rsid w:val="00E146E0"/>
    <w:rsid w:val="00E260C4"/>
    <w:rsid w:val="00E36C8E"/>
    <w:rsid w:val="00E4702B"/>
    <w:rsid w:val="00E507A5"/>
    <w:rsid w:val="00E52EED"/>
    <w:rsid w:val="00E561A7"/>
    <w:rsid w:val="00E57EDE"/>
    <w:rsid w:val="00E60334"/>
    <w:rsid w:val="00E95F40"/>
    <w:rsid w:val="00E97BDD"/>
    <w:rsid w:val="00EA47A8"/>
    <w:rsid w:val="00EC3475"/>
    <w:rsid w:val="00ED2238"/>
    <w:rsid w:val="00ED4159"/>
    <w:rsid w:val="00ED7444"/>
    <w:rsid w:val="00EE400B"/>
    <w:rsid w:val="00EE5580"/>
    <w:rsid w:val="00EF1CAD"/>
    <w:rsid w:val="00F00944"/>
    <w:rsid w:val="00F009E0"/>
    <w:rsid w:val="00F03166"/>
    <w:rsid w:val="00F07695"/>
    <w:rsid w:val="00F12DAC"/>
    <w:rsid w:val="00F162EB"/>
    <w:rsid w:val="00F17054"/>
    <w:rsid w:val="00F243E1"/>
    <w:rsid w:val="00F24614"/>
    <w:rsid w:val="00F2715D"/>
    <w:rsid w:val="00F30696"/>
    <w:rsid w:val="00F42D25"/>
    <w:rsid w:val="00F502DD"/>
    <w:rsid w:val="00F529CA"/>
    <w:rsid w:val="00F53CBB"/>
    <w:rsid w:val="00F612AA"/>
    <w:rsid w:val="00F723D6"/>
    <w:rsid w:val="00F72D22"/>
    <w:rsid w:val="00F7319D"/>
    <w:rsid w:val="00F80449"/>
    <w:rsid w:val="00F82FA9"/>
    <w:rsid w:val="00F902CD"/>
    <w:rsid w:val="00F918FF"/>
    <w:rsid w:val="00FA3F0E"/>
    <w:rsid w:val="00FA62C7"/>
    <w:rsid w:val="00FB1B74"/>
    <w:rsid w:val="00FB5F9B"/>
    <w:rsid w:val="00FB6F67"/>
    <w:rsid w:val="00FC1E07"/>
    <w:rsid w:val="00FE3FD3"/>
    <w:rsid w:val="00F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0C8C49"/>
  <w15:chartTrackingRefBased/>
  <w15:docId w15:val="{359795B1-C9BF-47B8-9EF7-FC89EE3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B Zar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9D0"/>
  </w:style>
  <w:style w:type="paragraph" w:styleId="Heading1">
    <w:name w:val="heading 1"/>
    <w:basedOn w:val="Normal"/>
    <w:next w:val="Normal"/>
    <w:link w:val="Heading1Char"/>
    <w:uiPriority w:val="9"/>
    <w:qFormat/>
    <w:rsid w:val="003E1B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1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1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B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1B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1BF2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24688A"/>
    <w:pPr>
      <w:ind w:left="720"/>
      <w:contextualSpacing/>
    </w:pPr>
  </w:style>
  <w:style w:type="table" w:styleId="TableGrid">
    <w:name w:val="Table Grid"/>
    <w:basedOn w:val="TableNormal"/>
    <w:uiPriority w:val="39"/>
    <w:rsid w:val="00185BC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lumnHeader">
    <w:name w:val="Table Column Header"/>
    <w:basedOn w:val="Normal"/>
    <w:uiPriority w:val="30"/>
    <w:qFormat/>
    <w:rsid w:val="00E57EDE"/>
    <w:pPr>
      <w:spacing w:after="0"/>
      <w:contextualSpacing/>
      <w:jc w:val="center"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rsid w:val="00E57EDE"/>
    <w:pPr>
      <w:spacing w:after="0"/>
      <w:contextualSpacing/>
      <w:jc w:val="center"/>
    </w:pPr>
    <w:rPr>
      <w:rFonts w:ascii="Arial" w:eastAsiaTheme="minorEastAsia" w:hAnsiTheme="minorHAnsi" w:cstheme="minorBidi"/>
      <w:color w:val="000000"/>
      <w:sz w:val="15"/>
      <w:szCs w:val="15"/>
    </w:rPr>
  </w:style>
  <w:style w:type="character" w:customStyle="1" w:styleId="BodyTextChar">
    <w:name w:val="Body Text Char"/>
    <w:basedOn w:val="DefaultParagraphFont"/>
    <w:link w:val="BodyText"/>
    <w:uiPriority w:val="16"/>
    <w:rsid w:val="0096375B"/>
    <w:rPr>
      <w:rFonts w:ascii="Arial" w:eastAsiaTheme="minorEastAsia" w:hAnsiTheme="minorHAnsi" w:cstheme="minorBidi"/>
      <w:color w:val="000000"/>
      <w:sz w:val="19"/>
      <w:szCs w:val="19"/>
    </w:rPr>
  </w:style>
  <w:style w:type="paragraph" w:styleId="BodyText">
    <w:name w:val="Body Text"/>
    <w:basedOn w:val="Normal"/>
    <w:link w:val="BodyTextChar"/>
    <w:uiPriority w:val="16"/>
    <w:qFormat/>
    <w:rsid w:val="0096375B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character" w:customStyle="1" w:styleId="HeaderChar">
    <w:name w:val="Header Char"/>
    <w:basedOn w:val="DefaultParagraphFont"/>
    <w:link w:val="Header"/>
    <w:uiPriority w:val="99"/>
    <w:rsid w:val="0096375B"/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6375B"/>
    <w:pPr>
      <w:tabs>
        <w:tab w:val="center" w:pos="4680"/>
        <w:tab w:val="right" w:pos="10080"/>
      </w:tabs>
      <w:spacing w:after="0" w:line="240" w:lineRule="auto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507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7A5"/>
  </w:style>
  <w:style w:type="character" w:customStyle="1" w:styleId="fontstyle01">
    <w:name w:val="fontstyle01"/>
    <w:basedOn w:val="DefaultParagraphFont"/>
    <w:rsid w:val="00E507A5"/>
    <w:rPr>
      <w:rFonts w:ascii="BMitra" w:hAnsi="BMitra" w:hint="default"/>
      <w:b/>
      <w:bCs/>
      <w:i w:val="0"/>
      <w:iCs w:val="0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63BF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63BF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63BF1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363BF1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363BF1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363BF1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63BF1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63BF1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363BF1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63BF1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63BF1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50102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727C4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Light">
    <w:name w:val="Grid Table Light"/>
    <w:basedOn w:val="TableNormal"/>
    <w:uiPriority w:val="40"/>
    <w:rsid w:val="0073193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5">
    <w:name w:val="Plain Table 5"/>
    <w:basedOn w:val="TableNormal"/>
    <w:uiPriority w:val="45"/>
    <w:rsid w:val="007319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543AD"/>
  </w:style>
  <w:style w:type="paragraph" w:customStyle="1" w:styleId="CoverTitle">
    <w:name w:val="Cover Title"/>
    <w:basedOn w:val="Normal"/>
    <w:uiPriority w:val="1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</w:rPr>
  </w:style>
  <w:style w:type="paragraph" w:customStyle="1" w:styleId="CompanyName">
    <w:name w:val="Company Name"/>
    <w:basedOn w:val="Normal"/>
    <w:uiPriority w:val="3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rsid w:val="00B543AD"/>
    <w:pPr>
      <w:spacing w:before="60" w:after="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</w:rPr>
  </w:style>
  <w:style w:type="paragraph" w:customStyle="1" w:styleId="ChapterTitle">
    <w:name w:val="Chapter Title"/>
    <w:basedOn w:val="Normal"/>
    <w:uiPriority w:val="9"/>
    <w:qFormat/>
    <w:rsid w:val="00B543AD"/>
    <w:pPr>
      <w:ind w:left="360" w:right="360"/>
      <w:contextualSpacing/>
      <w:jc w:val="center"/>
    </w:pPr>
    <w:rPr>
      <w:rFonts w:ascii="Arial" w:eastAsiaTheme="minorEastAsia" w:hAnsiTheme="minorHAnsi" w:cstheme="minorBidi"/>
      <w:b/>
      <w:bCs/>
      <w:color w:val="000000"/>
      <w:sz w:val="27"/>
      <w:szCs w:val="27"/>
    </w:rPr>
  </w:style>
  <w:style w:type="paragraph" w:customStyle="1" w:styleId="SeperatorTitle">
    <w:name w:val="Seperator Title"/>
    <w:basedOn w:val="Normal"/>
    <w:uiPriority w:val="10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i/>
      <w:iCs/>
      <w:color w:val="000000"/>
      <w:sz w:val="34"/>
      <w:szCs w:val="34"/>
    </w:rPr>
  </w:style>
  <w:style w:type="paragraph" w:customStyle="1" w:styleId="Heading10">
    <w:name w:val="Heading1"/>
    <w:basedOn w:val="Normal"/>
    <w:uiPriority w:val="12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</w:rPr>
  </w:style>
  <w:style w:type="paragraph" w:customStyle="1" w:styleId="Heading20">
    <w:name w:val="Heading2"/>
    <w:basedOn w:val="Normal"/>
    <w:uiPriority w:val="13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9"/>
      <w:szCs w:val="19"/>
    </w:rPr>
  </w:style>
  <w:style w:type="paragraph" w:customStyle="1" w:styleId="Heading30">
    <w:name w:val="Heading3"/>
    <w:basedOn w:val="Normal"/>
    <w:uiPriority w:val="14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Heading4">
    <w:name w:val="Heading4"/>
    <w:basedOn w:val="Normal"/>
    <w:uiPriority w:val="15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BodyTextWarning">
    <w:name w:val="Body Text Warning"/>
    <w:basedOn w:val="Normal"/>
    <w:uiPriority w:val="17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rsid w:val="00B543AD"/>
    <w:pPr>
      <w:spacing w:after="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rsid w:val="00B543AD"/>
    <w:pPr>
      <w:spacing w:after="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rsid w:val="00B543AD"/>
    <w:pPr>
      <w:spacing w:after="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rsid w:val="00B543AD"/>
    <w:pPr>
      <w:ind w:left="360" w:right="360"/>
      <w:contextualSpacing/>
      <w:jc w:val="center"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ableCaption">
    <w:name w:val="Table Caption"/>
    <w:basedOn w:val="Normal"/>
    <w:uiPriority w:val="28"/>
    <w:qFormat/>
    <w:rsid w:val="00B543AD"/>
    <w:pPr>
      <w:spacing w:after="0"/>
      <w:contextualSpacing/>
      <w:jc w:val="center"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rsid w:val="00B543AD"/>
    <w:pPr>
      <w:spacing w:after="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rsid w:val="00B543AD"/>
    <w:pPr>
      <w:spacing w:after="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TableTextLeft">
    <w:name w:val="Table Text Left"/>
    <w:basedOn w:val="Normal"/>
    <w:uiPriority w:val="33"/>
    <w:qFormat/>
    <w:rsid w:val="00B543AD"/>
    <w:pPr>
      <w:spacing w:after="0"/>
      <w:contextualSpacing/>
    </w:pPr>
    <w:rPr>
      <w:rFonts w:ascii="Arial" w:eastAsiaTheme="minorEastAsia" w:hAnsiTheme="minorHAnsi" w:cstheme="minorBidi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rsid w:val="00B543AD"/>
    <w:pPr>
      <w:spacing w:after="0"/>
      <w:contextualSpacing/>
      <w:jc w:val="right"/>
    </w:pPr>
    <w:rPr>
      <w:rFonts w:ascii="Arial" w:eastAsiaTheme="minorEastAsia" w:hAnsiTheme="minorHAnsi" w:cstheme="minorBidi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rsid w:val="00B543AD"/>
    <w:pPr>
      <w:spacing w:after="0"/>
      <w:contextualSpacing/>
    </w:pPr>
    <w:rPr>
      <w:rFonts w:ascii="Arial" w:eastAsiaTheme="minorEastAsia" w:hAnsiTheme="minorHAnsi" w:cstheme="minorBidi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rsid w:val="00B543AD"/>
    <w:pPr>
      <w:spacing w:after="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</w:rPr>
  </w:style>
  <w:style w:type="paragraph" w:customStyle="1" w:styleId="TOCLevel2">
    <w:name w:val="TOCLevel2"/>
    <w:basedOn w:val="Normal"/>
    <w:uiPriority w:val="39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2">
    <w:name w:val="Header Cell 2"/>
    <w:basedOn w:val="Normal"/>
    <w:uiPriority w:val="43"/>
    <w:qFormat/>
    <w:rsid w:val="00B543AD"/>
    <w:pPr>
      <w:ind w:left="360" w:right="360"/>
      <w:contextualSpacing/>
      <w:jc w:val="center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rsid w:val="00B543AD"/>
    <w:pPr>
      <w:ind w:left="360" w:right="360"/>
      <w:contextualSpacing/>
      <w:jc w:val="center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rsid w:val="00B543AD"/>
    <w:pPr>
      <w:ind w:left="360" w:right="360"/>
      <w:contextualSpacing/>
      <w:jc w:val="center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rsid w:val="00B543AD"/>
    <w:pPr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Custom1">
    <w:name w:val="Custom1"/>
    <w:basedOn w:val="Normal"/>
    <w:uiPriority w:val="52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2">
    <w:name w:val="Custom2"/>
    <w:basedOn w:val="Normal"/>
    <w:uiPriority w:val="53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5">
    <w:name w:val="Custom5"/>
    <w:basedOn w:val="Normal"/>
    <w:uiPriority w:val="56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sid w:val="00B543AD"/>
    <w:pPr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133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E9999D62-E386-4459-8519-523C9FCD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9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</dc:creator>
  <cp:keywords/>
  <dc:description/>
  <cp:lastModifiedBy>HAMTA</cp:lastModifiedBy>
  <cp:revision>72</cp:revision>
  <cp:lastPrinted>2024-12-22T16:07:00Z</cp:lastPrinted>
  <dcterms:created xsi:type="dcterms:W3CDTF">2024-02-05T08:31:00Z</dcterms:created>
  <dcterms:modified xsi:type="dcterms:W3CDTF">2025-07-25T19:11:00Z</dcterms:modified>
</cp:coreProperties>
</file>